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16" w:rsidRPr="00632602" w:rsidRDefault="00624884" w:rsidP="00661882">
      <w:pPr>
        <w:ind w:left="426" w:firstLine="0"/>
        <w:rPr>
          <w:b/>
          <w:szCs w:val="24"/>
        </w:rPr>
      </w:pPr>
      <w:r w:rsidRPr="00632602">
        <w:rPr>
          <w:b/>
          <w:szCs w:val="24"/>
        </w:rPr>
        <w:t xml:space="preserve">                       </w:t>
      </w:r>
      <w:r w:rsidR="00FC34CD" w:rsidRPr="00632602">
        <w:rPr>
          <w:b/>
          <w:szCs w:val="24"/>
        </w:rPr>
        <w:t>Аннотация к рабочей программе по курсу «</w:t>
      </w:r>
      <w:r w:rsidR="00421C59" w:rsidRPr="00632602">
        <w:rPr>
          <w:b/>
          <w:szCs w:val="24"/>
        </w:rPr>
        <w:t>Математика</w:t>
      </w:r>
      <w:r w:rsidR="00FC34CD" w:rsidRPr="00632602">
        <w:rPr>
          <w:b/>
          <w:szCs w:val="24"/>
        </w:rPr>
        <w:t xml:space="preserve">» для обучающихся </w:t>
      </w:r>
      <w:r w:rsidR="007E04B7" w:rsidRPr="004A1291">
        <w:rPr>
          <w:b/>
          <w:szCs w:val="24"/>
        </w:rPr>
        <w:t>5-</w:t>
      </w:r>
      <w:r w:rsidRPr="004A1291">
        <w:rPr>
          <w:b/>
          <w:szCs w:val="24"/>
        </w:rPr>
        <w:t xml:space="preserve"> </w:t>
      </w:r>
      <w:r w:rsidR="00712AC9">
        <w:rPr>
          <w:b/>
          <w:szCs w:val="24"/>
        </w:rPr>
        <w:t>9</w:t>
      </w:r>
      <w:r w:rsidR="00FC34CD" w:rsidRPr="00632602">
        <w:rPr>
          <w:b/>
          <w:szCs w:val="24"/>
        </w:rPr>
        <w:t xml:space="preserve"> класс</w:t>
      </w:r>
      <w:r w:rsidR="008B5E6D" w:rsidRPr="00632602">
        <w:rPr>
          <w:b/>
          <w:szCs w:val="24"/>
        </w:rPr>
        <w:t>ов</w:t>
      </w:r>
    </w:p>
    <w:p w:rsidR="00421C59" w:rsidRPr="00632602" w:rsidRDefault="00421C59" w:rsidP="00661882">
      <w:pPr>
        <w:ind w:left="426" w:firstLine="0"/>
        <w:rPr>
          <w:b/>
          <w:szCs w:val="24"/>
        </w:rPr>
      </w:pPr>
    </w:p>
    <w:p w:rsidR="00421C59" w:rsidRDefault="00421C59" w:rsidP="00661882">
      <w:pPr>
        <w:spacing w:line="240" w:lineRule="auto"/>
        <w:ind w:left="426" w:firstLine="0"/>
        <w:jc w:val="left"/>
        <w:rPr>
          <w:b/>
          <w:szCs w:val="24"/>
        </w:rPr>
      </w:pPr>
      <w:r w:rsidRPr="00632602">
        <w:rPr>
          <w:b/>
          <w:szCs w:val="24"/>
        </w:rPr>
        <w:t>Цели изучения математики</w:t>
      </w:r>
    </w:p>
    <w:p w:rsidR="00421C59" w:rsidRPr="00661882" w:rsidRDefault="00421C59" w:rsidP="00712AC9">
      <w:pPr>
        <w:pStyle w:val="ae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882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421C59" w:rsidRPr="00661882" w:rsidRDefault="00421C59" w:rsidP="00661882">
      <w:pPr>
        <w:pStyle w:val="ae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1882">
        <w:rPr>
          <w:rFonts w:ascii="Times New Roman" w:hAnsi="Times New Roman" w:cs="Times New Roman"/>
          <w:b w:val="0"/>
          <w:sz w:val="24"/>
          <w:szCs w:val="24"/>
        </w:rPr>
        <w:t>1) развитие логического и практического мышления, культуры речи, способности к умственному эксперименту;</w:t>
      </w:r>
    </w:p>
    <w:p w:rsidR="00421C59" w:rsidRPr="00661882" w:rsidRDefault="00421C59" w:rsidP="00661882">
      <w:pPr>
        <w:pStyle w:val="ae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1882">
        <w:rPr>
          <w:rFonts w:ascii="Times New Roman" w:hAnsi="Times New Roman" w:cs="Times New Roman"/>
          <w:b w:val="0"/>
          <w:sz w:val="24"/>
          <w:szCs w:val="24"/>
        </w:rPr>
        <w:t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21C59" w:rsidRPr="00661882" w:rsidRDefault="00421C59" w:rsidP="00661882">
      <w:pPr>
        <w:pStyle w:val="ae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1882">
        <w:rPr>
          <w:rFonts w:ascii="Times New Roman" w:hAnsi="Times New Roman" w:cs="Times New Roman"/>
          <w:b w:val="0"/>
          <w:sz w:val="24"/>
          <w:szCs w:val="24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421C59" w:rsidRPr="00661882" w:rsidRDefault="00421C59" w:rsidP="00661882">
      <w:pPr>
        <w:pStyle w:val="ae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1882">
        <w:rPr>
          <w:rFonts w:ascii="Times New Roman" w:hAnsi="Times New Roman" w:cs="Times New Roman"/>
          <w:b w:val="0"/>
          <w:sz w:val="24"/>
          <w:szCs w:val="24"/>
        </w:rPr>
        <w:t>4) формирование качеств мышления, необходимых для адаптации в современном информационном обществе;</w:t>
      </w:r>
    </w:p>
    <w:p w:rsidR="00421C59" w:rsidRPr="00661882" w:rsidRDefault="00421C59" w:rsidP="00661882">
      <w:pPr>
        <w:pStyle w:val="ae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1882">
        <w:rPr>
          <w:rFonts w:ascii="Times New Roman" w:hAnsi="Times New Roman" w:cs="Times New Roman"/>
          <w:b w:val="0"/>
          <w:sz w:val="24"/>
          <w:szCs w:val="24"/>
        </w:rPr>
        <w:t>5) развитие интереса к математическому творчеству и математических способностей.</w:t>
      </w:r>
    </w:p>
    <w:p w:rsidR="00421C59" w:rsidRPr="00661882" w:rsidRDefault="00421C59" w:rsidP="00712AC9">
      <w:pPr>
        <w:pStyle w:val="ae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882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421C59" w:rsidRPr="00661882" w:rsidRDefault="00421C59" w:rsidP="00661882">
      <w:pPr>
        <w:pStyle w:val="ae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1882">
        <w:rPr>
          <w:rFonts w:ascii="Times New Roman" w:hAnsi="Times New Roman" w:cs="Times New Roman"/>
          <w:b w:val="0"/>
          <w:sz w:val="24"/>
          <w:szCs w:val="24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421C59" w:rsidRPr="00661882" w:rsidRDefault="00421C59" w:rsidP="00661882">
      <w:pPr>
        <w:pStyle w:val="ae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1882">
        <w:rPr>
          <w:rFonts w:ascii="Times New Roman" w:hAnsi="Times New Roman" w:cs="Times New Roman"/>
          <w:b w:val="0"/>
          <w:sz w:val="24"/>
          <w:szCs w:val="24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21C59" w:rsidRPr="00661882" w:rsidRDefault="00421C59" w:rsidP="00712AC9">
      <w:pPr>
        <w:pStyle w:val="ae"/>
        <w:ind w:left="426" w:firstLine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882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661882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661882"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421C59" w:rsidRPr="00661882" w:rsidRDefault="00421C59" w:rsidP="00661882">
      <w:pPr>
        <w:pStyle w:val="ae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1882">
        <w:rPr>
          <w:rFonts w:ascii="Times New Roman" w:hAnsi="Times New Roman" w:cs="Times New Roman"/>
          <w:b w:val="0"/>
          <w:sz w:val="24"/>
          <w:szCs w:val="24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21C59" w:rsidRPr="00661882" w:rsidRDefault="00421C59" w:rsidP="00661882">
      <w:pPr>
        <w:pStyle w:val="ae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1882">
        <w:rPr>
          <w:rFonts w:ascii="Times New Roman" w:hAnsi="Times New Roman" w:cs="Times New Roman"/>
          <w:b w:val="0"/>
          <w:sz w:val="24"/>
          <w:szCs w:val="24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21C59" w:rsidRDefault="00421C59" w:rsidP="00661882">
      <w:pPr>
        <w:pStyle w:val="ae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1882">
        <w:rPr>
          <w:rFonts w:ascii="Times New Roman" w:hAnsi="Times New Roman" w:cs="Times New Roman"/>
          <w:b w:val="0"/>
          <w:sz w:val="24"/>
          <w:szCs w:val="24"/>
        </w:rPr>
        <w:t>3) формирование общих способов интеллектуальной деятель</w:t>
      </w:r>
      <w:bookmarkStart w:id="0" w:name="_GoBack"/>
      <w:bookmarkEnd w:id="0"/>
      <w:r w:rsidRPr="00661882">
        <w:rPr>
          <w:rFonts w:ascii="Times New Roman" w:hAnsi="Times New Roman" w:cs="Times New Roman"/>
          <w:b w:val="0"/>
          <w:sz w:val="24"/>
          <w:szCs w:val="24"/>
        </w:rPr>
        <w:t>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712AC9" w:rsidRPr="00B851E5" w:rsidRDefault="00712AC9" w:rsidP="00712AC9">
      <w:pPr>
        <w:pStyle w:val="21"/>
        <w:spacing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B851E5">
        <w:rPr>
          <w:rFonts w:ascii="Times New Roman" w:hAnsi="Times New Roman"/>
          <w:b/>
          <w:sz w:val="24"/>
          <w:szCs w:val="24"/>
        </w:rPr>
        <w:t>Целью изучения курса математики в 5-6 классах</w:t>
      </w:r>
      <w:r w:rsidRPr="00B851E5">
        <w:rPr>
          <w:rFonts w:ascii="Times New Roman" w:hAnsi="Times New Roman"/>
          <w:sz w:val="24"/>
          <w:szCs w:val="24"/>
        </w:rPr>
        <w:t xml:space="preserve"> является систематическое развитие понятия числа, выработка умений  выполнять устно и  письменно арифметические  действия  над  числами, переводить  практические  задачи  на   язык  математики,  подготовка  учащихся  к  изучению систематиче</w:t>
      </w:r>
      <w:r>
        <w:rPr>
          <w:rFonts w:ascii="Times New Roman" w:hAnsi="Times New Roman"/>
          <w:sz w:val="24"/>
          <w:szCs w:val="24"/>
        </w:rPr>
        <w:t>ских курсов алгебры и геометрии</w:t>
      </w:r>
      <w:r w:rsidRPr="00B851E5">
        <w:rPr>
          <w:rFonts w:ascii="Times New Roman" w:hAnsi="Times New Roman"/>
          <w:sz w:val="24"/>
          <w:szCs w:val="24"/>
        </w:rPr>
        <w:t>. В ходе изучения курса учащиеся развивают навыки вычислений с натуральными числами, овладевают навыками с обыкновенными и десятичными дробями, положительными и отрицательными числами, получают представление об использовании букв для записи выражений, составлении уравнений, продолжают знакомство с геометрическими понятиями, приобретают навыки построения геометрических фигур.</w:t>
      </w:r>
    </w:p>
    <w:p w:rsidR="00712AC9" w:rsidRPr="00B851E5" w:rsidRDefault="00712AC9" w:rsidP="00712AC9">
      <w:pPr>
        <w:pStyle w:val="21"/>
        <w:spacing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B851E5">
        <w:rPr>
          <w:rFonts w:ascii="Times New Roman" w:hAnsi="Times New Roman"/>
          <w:b/>
          <w:sz w:val="24"/>
          <w:szCs w:val="24"/>
        </w:rPr>
        <w:t>Целью</w:t>
      </w:r>
      <w:r w:rsidRPr="00B851E5">
        <w:rPr>
          <w:rFonts w:ascii="Times New Roman" w:hAnsi="Times New Roman"/>
          <w:sz w:val="24"/>
          <w:szCs w:val="24"/>
        </w:rPr>
        <w:t xml:space="preserve"> </w:t>
      </w:r>
      <w:r w:rsidRPr="00B851E5">
        <w:rPr>
          <w:rFonts w:ascii="Times New Roman" w:hAnsi="Times New Roman"/>
          <w:b/>
          <w:sz w:val="24"/>
          <w:szCs w:val="24"/>
        </w:rPr>
        <w:t>изучения курса алгебры в 7 - 9 классах</w:t>
      </w:r>
      <w:r w:rsidRPr="00B851E5">
        <w:rPr>
          <w:rFonts w:ascii="Times New Roman" w:hAnsi="Times New Roman"/>
          <w:sz w:val="24"/>
          <w:szCs w:val="24"/>
        </w:rPr>
        <w:t xml:space="preserve">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</w:t>
      </w:r>
    </w:p>
    <w:p w:rsidR="00712AC9" w:rsidRPr="00B851E5" w:rsidRDefault="00712AC9" w:rsidP="00712AC9">
      <w:pPr>
        <w:pStyle w:val="21"/>
        <w:spacing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B851E5">
        <w:rPr>
          <w:rFonts w:ascii="Times New Roman" w:hAnsi="Times New Roman"/>
          <w:b/>
          <w:sz w:val="24"/>
          <w:szCs w:val="24"/>
        </w:rPr>
        <w:lastRenderedPageBreak/>
        <w:t>Целью изучения курса геометрии в 7-9 классах</w:t>
      </w:r>
      <w:r w:rsidRPr="00B851E5">
        <w:rPr>
          <w:rFonts w:ascii="Times New Roman" w:hAnsi="Times New Roman"/>
          <w:sz w:val="24"/>
          <w:szCs w:val="24"/>
        </w:rPr>
        <w:t xml:space="preserve">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421C59" w:rsidRPr="00632602" w:rsidRDefault="00421C59" w:rsidP="00661882">
      <w:pPr>
        <w:spacing w:line="240" w:lineRule="auto"/>
        <w:ind w:left="426" w:right="180" w:firstLine="0"/>
        <w:jc w:val="left"/>
        <w:rPr>
          <w:b/>
          <w:szCs w:val="24"/>
        </w:rPr>
      </w:pPr>
      <w:r w:rsidRPr="00632602">
        <w:rPr>
          <w:b/>
          <w:szCs w:val="24"/>
        </w:rPr>
        <w:t>В рамках указанных линий решаются следующие задачи:</w:t>
      </w:r>
    </w:p>
    <w:p w:rsidR="00421C59" w:rsidRPr="00632602" w:rsidRDefault="00421C59" w:rsidP="00661882">
      <w:pPr>
        <w:pStyle w:val="ae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632602">
        <w:rPr>
          <w:rFonts w:ascii="Times New Roman" w:hAnsi="Times New Roman" w:cs="Times New Roman"/>
          <w:b w:val="0"/>
          <w:sz w:val="24"/>
          <w:szCs w:val="24"/>
        </w:rPr>
        <w:t xml:space="preserve">• </w:t>
      </w:r>
      <w:r w:rsidRPr="00632602">
        <w:rPr>
          <w:rFonts w:ascii="Times New Roman" w:hAnsi="Times New Roman" w:cs="Times New Roman"/>
          <w:sz w:val="24"/>
          <w:szCs w:val="24"/>
        </w:rPr>
        <w:t>овладение</w:t>
      </w:r>
      <w:r w:rsidRPr="00632602">
        <w:rPr>
          <w:rFonts w:ascii="Times New Roman" w:hAnsi="Times New Roman" w:cs="Times New Roman"/>
          <w:b w:val="0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21C59" w:rsidRPr="00632602" w:rsidRDefault="00421C59" w:rsidP="00661882">
      <w:pPr>
        <w:pStyle w:val="ae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632602">
        <w:rPr>
          <w:rFonts w:ascii="Times New Roman" w:hAnsi="Times New Roman" w:cs="Times New Roman"/>
          <w:b w:val="0"/>
          <w:sz w:val="24"/>
          <w:szCs w:val="24"/>
        </w:rPr>
        <w:t xml:space="preserve"> • </w:t>
      </w:r>
      <w:r w:rsidRPr="00632602">
        <w:rPr>
          <w:rFonts w:ascii="Times New Roman" w:hAnsi="Times New Roman" w:cs="Times New Roman"/>
          <w:sz w:val="24"/>
          <w:szCs w:val="24"/>
        </w:rPr>
        <w:t>формирование</w:t>
      </w:r>
      <w:r w:rsidRPr="00632602">
        <w:rPr>
          <w:rFonts w:ascii="Times New Roman" w:hAnsi="Times New Roman" w:cs="Times New Roman"/>
          <w:b w:val="0"/>
          <w:sz w:val="24"/>
          <w:szCs w:val="24"/>
        </w:rPr>
        <w:t xml:space="preserve">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21C59" w:rsidRPr="00632602" w:rsidRDefault="00421C59" w:rsidP="00661882">
      <w:pPr>
        <w:pStyle w:val="ae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632602">
        <w:rPr>
          <w:rFonts w:ascii="Times New Roman" w:hAnsi="Times New Roman" w:cs="Times New Roman"/>
          <w:b w:val="0"/>
          <w:sz w:val="24"/>
          <w:szCs w:val="24"/>
        </w:rPr>
        <w:t xml:space="preserve"> • </w:t>
      </w:r>
      <w:r w:rsidRPr="00632602">
        <w:rPr>
          <w:rFonts w:ascii="Times New Roman" w:hAnsi="Times New Roman" w:cs="Times New Roman"/>
          <w:sz w:val="24"/>
          <w:szCs w:val="24"/>
        </w:rPr>
        <w:t>формирование</w:t>
      </w:r>
      <w:r w:rsidRPr="00632602">
        <w:rPr>
          <w:rFonts w:ascii="Times New Roman" w:hAnsi="Times New Roman" w:cs="Times New Roman"/>
          <w:b w:val="0"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37916" w:rsidRDefault="00421C59" w:rsidP="00661882">
      <w:pPr>
        <w:pStyle w:val="ae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632602">
        <w:rPr>
          <w:rFonts w:ascii="Times New Roman" w:hAnsi="Times New Roman" w:cs="Times New Roman"/>
          <w:b w:val="0"/>
          <w:sz w:val="24"/>
          <w:szCs w:val="24"/>
        </w:rPr>
        <w:t xml:space="preserve"> • </w:t>
      </w:r>
      <w:r w:rsidRPr="00632602">
        <w:rPr>
          <w:rFonts w:ascii="Times New Roman" w:hAnsi="Times New Roman" w:cs="Times New Roman"/>
          <w:sz w:val="24"/>
          <w:szCs w:val="24"/>
        </w:rPr>
        <w:t>воспитание</w:t>
      </w:r>
      <w:r w:rsidRPr="00632602">
        <w:rPr>
          <w:rFonts w:ascii="Times New Roman" w:hAnsi="Times New Roman" w:cs="Times New Roman"/>
          <w:b w:val="0"/>
          <w:sz w:val="24"/>
          <w:szCs w:val="24"/>
        </w:rPr>
        <w:t xml:space="preserve">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956BD5" w:rsidRDefault="00956BD5" w:rsidP="00661882">
      <w:pPr>
        <w:autoSpaceDE w:val="0"/>
        <w:autoSpaceDN w:val="0"/>
        <w:adjustRightInd w:val="0"/>
        <w:spacing w:after="0"/>
        <w:ind w:left="426" w:firstLine="0"/>
        <w:rPr>
          <w:b/>
          <w:szCs w:val="24"/>
        </w:rPr>
      </w:pPr>
    </w:p>
    <w:p w:rsidR="003D5215" w:rsidRPr="00632602" w:rsidRDefault="003D5215" w:rsidP="00661882">
      <w:pPr>
        <w:autoSpaceDE w:val="0"/>
        <w:autoSpaceDN w:val="0"/>
        <w:adjustRightInd w:val="0"/>
        <w:spacing w:after="0"/>
        <w:ind w:left="426" w:firstLine="0"/>
        <w:rPr>
          <w:b/>
          <w:szCs w:val="24"/>
        </w:rPr>
      </w:pPr>
      <w:r w:rsidRPr="00FA4D44">
        <w:rPr>
          <w:b/>
          <w:szCs w:val="24"/>
        </w:rPr>
        <w:t>Основные разделы программы 5 класс:</w:t>
      </w:r>
    </w:p>
    <w:p w:rsidR="00FA4D44" w:rsidRPr="00FA4D44" w:rsidRDefault="00915CE8" w:rsidP="00915CE8">
      <w:pPr>
        <w:spacing w:after="0" w:line="240" w:lineRule="auto"/>
        <w:ind w:left="426" w:firstLine="0"/>
        <w:rPr>
          <w:bCs/>
          <w:szCs w:val="24"/>
        </w:rPr>
      </w:pPr>
      <w:r w:rsidRPr="000B0542">
        <w:rPr>
          <w:szCs w:val="24"/>
        </w:rPr>
        <w:t xml:space="preserve">Тема 1. </w:t>
      </w:r>
      <w:r w:rsidR="00FA4D44" w:rsidRPr="00FA4D44">
        <w:rPr>
          <w:bCs/>
          <w:szCs w:val="24"/>
        </w:rPr>
        <w:t xml:space="preserve">Натуральные числа и шкалы </w:t>
      </w:r>
    </w:p>
    <w:p w:rsidR="00915CE8" w:rsidRPr="00FA4D44" w:rsidRDefault="00915CE8" w:rsidP="00915CE8">
      <w:pPr>
        <w:spacing w:after="0" w:line="240" w:lineRule="auto"/>
        <w:ind w:left="426" w:firstLine="0"/>
        <w:rPr>
          <w:szCs w:val="24"/>
        </w:rPr>
      </w:pPr>
      <w:r w:rsidRPr="00FA4D44">
        <w:rPr>
          <w:szCs w:val="24"/>
        </w:rPr>
        <w:t xml:space="preserve">Тема 2. </w:t>
      </w:r>
      <w:r w:rsidR="00FA4D44" w:rsidRPr="00FA4D44">
        <w:rPr>
          <w:szCs w:val="24"/>
        </w:rPr>
        <w:t>Сложение и вычитание натуральных чисел</w:t>
      </w:r>
    </w:p>
    <w:p w:rsidR="00915CE8" w:rsidRPr="00FA4D44" w:rsidRDefault="00915CE8" w:rsidP="00FA4D44">
      <w:pPr>
        <w:autoSpaceDE w:val="0"/>
        <w:autoSpaceDN w:val="0"/>
        <w:adjustRightInd w:val="0"/>
        <w:spacing w:after="0" w:line="240" w:lineRule="auto"/>
        <w:ind w:left="426"/>
        <w:rPr>
          <w:bCs/>
          <w:szCs w:val="24"/>
        </w:rPr>
      </w:pPr>
      <w:r w:rsidRPr="00FA4D44">
        <w:rPr>
          <w:szCs w:val="24"/>
        </w:rPr>
        <w:t xml:space="preserve">Тема 3. </w:t>
      </w:r>
      <w:r w:rsidR="00FA4D44" w:rsidRPr="00FA4D44">
        <w:rPr>
          <w:bCs/>
          <w:iCs/>
          <w:szCs w:val="24"/>
        </w:rPr>
        <w:t>Умножение и деление натуральных чисел</w:t>
      </w:r>
    </w:p>
    <w:p w:rsidR="00915CE8" w:rsidRPr="00FA4D44" w:rsidRDefault="00915CE8" w:rsidP="00915CE8">
      <w:pPr>
        <w:autoSpaceDE w:val="0"/>
        <w:autoSpaceDN w:val="0"/>
        <w:adjustRightInd w:val="0"/>
        <w:spacing w:after="0"/>
        <w:ind w:left="426" w:firstLine="0"/>
        <w:rPr>
          <w:szCs w:val="24"/>
        </w:rPr>
      </w:pPr>
      <w:r w:rsidRPr="00FA4D44">
        <w:rPr>
          <w:szCs w:val="24"/>
        </w:rPr>
        <w:t xml:space="preserve">Тема 4. </w:t>
      </w:r>
      <w:r w:rsidR="00FA4D44" w:rsidRPr="00FA4D44">
        <w:rPr>
          <w:szCs w:val="24"/>
        </w:rPr>
        <w:t>Площади и объемы</w:t>
      </w:r>
    </w:p>
    <w:p w:rsidR="00915CE8" w:rsidRPr="00FA4D44" w:rsidRDefault="00915CE8" w:rsidP="00915CE8">
      <w:pPr>
        <w:autoSpaceDE w:val="0"/>
        <w:autoSpaceDN w:val="0"/>
        <w:adjustRightInd w:val="0"/>
        <w:spacing w:after="0"/>
        <w:ind w:left="426" w:firstLine="0"/>
        <w:rPr>
          <w:szCs w:val="24"/>
        </w:rPr>
      </w:pPr>
      <w:r w:rsidRPr="00FA4D44">
        <w:rPr>
          <w:szCs w:val="24"/>
        </w:rPr>
        <w:t xml:space="preserve">Тема 5. </w:t>
      </w:r>
      <w:r w:rsidR="00FA4D44" w:rsidRPr="00FA4D44">
        <w:rPr>
          <w:bCs/>
          <w:szCs w:val="24"/>
        </w:rPr>
        <w:t>Обыкновенные дроби</w:t>
      </w:r>
    </w:p>
    <w:p w:rsidR="00915CE8" w:rsidRPr="00FA4D44" w:rsidRDefault="00915CE8" w:rsidP="00915CE8">
      <w:pPr>
        <w:autoSpaceDE w:val="0"/>
        <w:autoSpaceDN w:val="0"/>
        <w:adjustRightInd w:val="0"/>
        <w:spacing w:after="0"/>
        <w:ind w:left="426" w:firstLine="0"/>
        <w:rPr>
          <w:bCs/>
          <w:szCs w:val="24"/>
        </w:rPr>
      </w:pPr>
      <w:r w:rsidRPr="00FA4D44">
        <w:rPr>
          <w:szCs w:val="24"/>
        </w:rPr>
        <w:t xml:space="preserve">Тема 6. </w:t>
      </w:r>
      <w:r w:rsidR="00FA4D44" w:rsidRPr="00FA4D44">
        <w:rPr>
          <w:bCs/>
          <w:spacing w:val="-10"/>
          <w:szCs w:val="24"/>
        </w:rPr>
        <w:t>Сложение и вычитание десятичных дробей</w:t>
      </w:r>
    </w:p>
    <w:p w:rsidR="00915CE8" w:rsidRPr="00FA4D44" w:rsidRDefault="00915CE8" w:rsidP="00915CE8">
      <w:pPr>
        <w:spacing w:after="0" w:line="240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FA4D44">
        <w:rPr>
          <w:rFonts w:eastAsiaTheme="minorHAnsi"/>
          <w:color w:val="auto"/>
          <w:szCs w:val="24"/>
          <w:lang w:eastAsia="en-US"/>
        </w:rPr>
        <w:t xml:space="preserve">Тема 7. </w:t>
      </w:r>
      <w:r w:rsidR="00FA4D44" w:rsidRPr="00FA4D44">
        <w:rPr>
          <w:bCs/>
          <w:spacing w:val="-10"/>
          <w:szCs w:val="24"/>
        </w:rPr>
        <w:t>Умножение и деление десятичных дробей</w:t>
      </w:r>
    </w:p>
    <w:p w:rsidR="00915CE8" w:rsidRPr="00FA4D44" w:rsidRDefault="00915CE8" w:rsidP="00915CE8">
      <w:pPr>
        <w:spacing w:after="0" w:line="240" w:lineRule="auto"/>
        <w:ind w:left="426" w:right="0" w:firstLine="0"/>
        <w:rPr>
          <w:szCs w:val="24"/>
        </w:rPr>
      </w:pPr>
      <w:r w:rsidRPr="00FA4D44">
        <w:rPr>
          <w:szCs w:val="24"/>
        </w:rPr>
        <w:t xml:space="preserve">Тема 8. </w:t>
      </w:r>
      <w:r w:rsidR="00FA4D44" w:rsidRPr="00FA4D44">
        <w:rPr>
          <w:bCs/>
          <w:szCs w:val="24"/>
        </w:rPr>
        <w:t>Инструменты для вычислений и измерений</w:t>
      </w:r>
    </w:p>
    <w:p w:rsidR="00BC3840" w:rsidRPr="004A1291" w:rsidRDefault="00BC3840" w:rsidP="00661882">
      <w:pPr>
        <w:spacing w:after="25" w:line="240" w:lineRule="auto"/>
        <w:ind w:left="426" w:right="708" w:firstLine="0"/>
        <w:rPr>
          <w:szCs w:val="24"/>
        </w:rPr>
      </w:pPr>
      <w:r w:rsidRPr="00632602">
        <w:rPr>
          <w:szCs w:val="24"/>
        </w:rPr>
        <w:t>На изучение предмета отводится 5 часов в неделю. За год 170 часов</w:t>
      </w:r>
    </w:p>
    <w:p w:rsidR="00844275" w:rsidRPr="00632602" w:rsidRDefault="00844275" w:rsidP="00661882">
      <w:pPr>
        <w:autoSpaceDE w:val="0"/>
        <w:autoSpaceDN w:val="0"/>
        <w:adjustRightInd w:val="0"/>
        <w:spacing w:after="0"/>
        <w:ind w:left="426" w:firstLine="0"/>
        <w:rPr>
          <w:b/>
          <w:szCs w:val="24"/>
        </w:rPr>
      </w:pPr>
      <w:r w:rsidRPr="00C04F18">
        <w:rPr>
          <w:b/>
          <w:szCs w:val="24"/>
        </w:rPr>
        <w:t>Основные разделы программы 6 класс:</w:t>
      </w:r>
    </w:p>
    <w:p w:rsidR="00FA4D44" w:rsidRPr="00C04F18" w:rsidRDefault="00FA4D44" w:rsidP="00FA4D44">
      <w:pPr>
        <w:spacing w:after="0" w:line="240" w:lineRule="auto"/>
        <w:ind w:left="426" w:firstLine="0"/>
        <w:rPr>
          <w:bCs/>
          <w:szCs w:val="24"/>
        </w:rPr>
      </w:pPr>
      <w:r w:rsidRPr="000B0542">
        <w:rPr>
          <w:szCs w:val="24"/>
        </w:rPr>
        <w:t>Тема 1</w:t>
      </w:r>
      <w:r w:rsidRPr="00C04F18">
        <w:rPr>
          <w:szCs w:val="24"/>
        </w:rPr>
        <w:t>. Делимость чисел</w:t>
      </w:r>
    </w:p>
    <w:p w:rsidR="00FA4D44" w:rsidRPr="00C04F18" w:rsidRDefault="00FA4D44" w:rsidP="00FA4D44">
      <w:pPr>
        <w:spacing w:after="0" w:line="240" w:lineRule="auto"/>
        <w:ind w:left="426" w:firstLine="0"/>
        <w:rPr>
          <w:szCs w:val="24"/>
        </w:rPr>
      </w:pPr>
      <w:r w:rsidRPr="00C04F18">
        <w:rPr>
          <w:szCs w:val="24"/>
        </w:rPr>
        <w:t xml:space="preserve">Тема 2. Сложение и вычитание дробей с разными знаменателями </w:t>
      </w:r>
    </w:p>
    <w:p w:rsidR="00FA4D44" w:rsidRPr="00C04F18" w:rsidRDefault="00FA4D44" w:rsidP="00FA4D44">
      <w:pPr>
        <w:spacing w:after="0" w:line="240" w:lineRule="auto"/>
        <w:ind w:left="426" w:firstLine="0"/>
        <w:rPr>
          <w:bCs/>
          <w:szCs w:val="24"/>
        </w:rPr>
      </w:pPr>
      <w:r w:rsidRPr="00C04F18">
        <w:rPr>
          <w:szCs w:val="24"/>
        </w:rPr>
        <w:t>Тема 3. Умножение и деление обыкновенных дробей</w:t>
      </w:r>
    </w:p>
    <w:p w:rsidR="00FA4D44" w:rsidRPr="00C04F18" w:rsidRDefault="00FA4D44" w:rsidP="00FA4D44">
      <w:pPr>
        <w:tabs>
          <w:tab w:val="left" w:pos="4770"/>
        </w:tabs>
        <w:autoSpaceDE w:val="0"/>
        <w:autoSpaceDN w:val="0"/>
        <w:adjustRightInd w:val="0"/>
        <w:spacing w:after="0"/>
        <w:ind w:left="426" w:firstLine="0"/>
        <w:rPr>
          <w:szCs w:val="24"/>
        </w:rPr>
      </w:pPr>
      <w:r w:rsidRPr="00C04F18">
        <w:rPr>
          <w:szCs w:val="24"/>
        </w:rPr>
        <w:t>Тема 4. Отношения и пропорции</w:t>
      </w:r>
      <w:r w:rsidRPr="00C04F18">
        <w:rPr>
          <w:szCs w:val="24"/>
        </w:rPr>
        <w:tab/>
      </w:r>
    </w:p>
    <w:p w:rsidR="00FA4D44" w:rsidRPr="00C04F18" w:rsidRDefault="00FA4D44" w:rsidP="00FA4D44">
      <w:pPr>
        <w:autoSpaceDE w:val="0"/>
        <w:autoSpaceDN w:val="0"/>
        <w:adjustRightInd w:val="0"/>
        <w:spacing w:after="0"/>
        <w:ind w:left="426" w:firstLine="0"/>
        <w:rPr>
          <w:szCs w:val="24"/>
        </w:rPr>
      </w:pPr>
      <w:r w:rsidRPr="00C04F18">
        <w:rPr>
          <w:szCs w:val="24"/>
        </w:rPr>
        <w:t xml:space="preserve">Тема 5. Положительные и отрицательные числа </w:t>
      </w:r>
    </w:p>
    <w:p w:rsidR="00FA4D44" w:rsidRPr="00C04F18" w:rsidRDefault="00FA4D44" w:rsidP="00FA4D44">
      <w:pPr>
        <w:autoSpaceDE w:val="0"/>
        <w:autoSpaceDN w:val="0"/>
        <w:adjustRightInd w:val="0"/>
        <w:spacing w:after="0"/>
        <w:ind w:left="426" w:firstLine="0"/>
        <w:rPr>
          <w:szCs w:val="24"/>
        </w:rPr>
      </w:pPr>
      <w:r w:rsidRPr="00C04F18">
        <w:rPr>
          <w:szCs w:val="24"/>
        </w:rPr>
        <w:t xml:space="preserve">Тема 6. Сложение и вычитание положительных и отрицательных чисел </w:t>
      </w:r>
    </w:p>
    <w:p w:rsidR="00FA4D44" w:rsidRPr="00C04F18" w:rsidRDefault="00FA4D44" w:rsidP="00FA4D44">
      <w:pPr>
        <w:autoSpaceDE w:val="0"/>
        <w:autoSpaceDN w:val="0"/>
        <w:adjustRightInd w:val="0"/>
        <w:spacing w:after="0"/>
        <w:ind w:left="426" w:firstLine="0"/>
        <w:rPr>
          <w:rFonts w:eastAsiaTheme="minorHAnsi"/>
          <w:color w:val="auto"/>
          <w:szCs w:val="24"/>
          <w:lang w:eastAsia="en-US"/>
        </w:rPr>
      </w:pPr>
      <w:r w:rsidRPr="00C04F18">
        <w:rPr>
          <w:rFonts w:eastAsiaTheme="minorHAnsi"/>
          <w:color w:val="auto"/>
          <w:szCs w:val="24"/>
          <w:lang w:eastAsia="en-US"/>
        </w:rPr>
        <w:lastRenderedPageBreak/>
        <w:t xml:space="preserve">Тема 7. </w:t>
      </w:r>
      <w:r w:rsidRPr="00C04F18">
        <w:rPr>
          <w:szCs w:val="24"/>
        </w:rPr>
        <w:t>Умножение и деление положительных и отрицательных чисел</w:t>
      </w:r>
    </w:p>
    <w:p w:rsidR="00FA4D44" w:rsidRPr="00C04F18" w:rsidRDefault="00FA4D44" w:rsidP="00FA4D44">
      <w:pPr>
        <w:spacing w:after="0" w:line="240" w:lineRule="auto"/>
        <w:ind w:left="426" w:right="0" w:firstLine="0"/>
        <w:rPr>
          <w:szCs w:val="24"/>
        </w:rPr>
      </w:pPr>
      <w:r w:rsidRPr="00C04F18">
        <w:rPr>
          <w:szCs w:val="24"/>
        </w:rPr>
        <w:t>Тема 8. Решение уравнений</w:t>
      </w:r>
    </w:p>
    <w:p w:rsidR="00FA4D44" w:rsidRPr="00C04F18" w:rsidRDefault="00FA4D44" w:rsidP="00FA4D44">
      <w:pPr>
        <w:spacing w:after="0" w:line="240" w:lineRule="auto"/>
        <w:ind w:left="426" w:right="0" w:firstLine="0"/>
        <w:rPr>
          <w:szCs w:val="24"/>
        </w:rPr>
      </w:pPr>
      <w:r w:rsidRPr="00C04F18">
        <w:rPr>
          <w:szCs w:val="24"/>
        </w:rPr>
        <w:t>Тема 9. Координаты на плоскости</w:t>
      </w:r>
    </w:p>
    <w:p w:rsidR="00BC3840" w:rsidRPr="004A1291" w:rsidRDefault="00BC3840" w:rsidP="00661882">
      <w:pPr>
        <w:spacing w:after="25" w:line="240" w:lineRule="auto"/>
        <w:ind w:left="426" w:right="708" w:firstLine="0"/>
        <w:rPr>
          <w:szCs w:val="24"/>
        </w:rPr>
      </w:pPr>
      <w:r w:rsidRPr="00632602">
        <w:rPr>
          <w:szCs w:val="24"/>
        </w:rPr>
        <w:t>На изучение предмета отводится 5 часов в неделю. За год 170 часов</w:t>
      </w:r>
    </w:p>
    <w:p w:rsidR="00844275" w:rsidRPr="00632602" w:rsidRDefault="00844275" w:rsidP="00661882">
      <w:pPr>
        <w:autoSpaceDE w:val="0"/>
        <w:autoSpaceDN w:val="0"/>
        <w:adjustRightInd w:val="0"/>
        <w:spacing w:after="0"/>
        <w:ind w:left="426" w:firstLine="0"/>
        <w:rPr>
          <w:b/>
          <w:szCs w:val="24"/>
        </w:rPr>
      </w:pPr>
      <w:r w:rsidRPr="00632602">
        <w:rPr>
          <w:b/>
          <w:szCs w:val="24"/>
        </w:rPr>
        <w:t>Основные разделы программы 7 класс:</w:t>
      </w:r>
    </w:p>
    <w:p w:rsidR="007F17D2" w:rsidRPr="000B0542" w:rsidRDefault="007F17D2" w:rsidP="00661882">
      <w:pPr>
        <w:spacing w:after="0" w:line="240" w:lineRule="auto"/>
        <w:ind w:left="426" w:firstLine="0"/>
        <w:rPr>
          <w:szCs w:val="24"/>
        </w:rPr>
      </w:pPr>
      <w:r w:rsidRPr="000B0542">
        <w:rPr>
          <w:szCs w:val="24"/>
        </w:rPr>
        <w:t>Алгебра</w:t>
      </w:r>
    </w:p>
    <w:p w:rsidR="007F17D2" w:rsidRPr="000B0542" w:rsidRDefault="007F17D2" w:rsidP="00661882">
      <w:pPr>
        <w:spacing w:after="0" w:line="240" w:lineRule="auto"/>
        <w:ind w:left="426" w:firstLine="0"/>
        <w:rPr>
          <w:szCs w:val="24"/>
        </w:rPr>
      </w:pPr>
      <w:r w:rsidRPr="000B0542">
        <w:rPr>
          <w:szCs w:val="24"/>
        </w:rPr>
        <w:t xml:space="preserve">Тема 1. </w:t>
      </w:r>
      <w:r w:rsidR="003C242B" w:rsidRPr="000B0542">
        <w:rPr>
          <w:szCs w:val="24"/>
        </w:rPr>
        <w:t>Выражения. Тождества. Уравнения</w:t>
      </w:r>
    </w:p>
    <w:p w:rsidR="007F17D2" w:rsidRPr="000B0542" w:rsidRDefault="007F17D2" w:rsidP="00661882">
      <w:pPr>
        <w:spacing w:after="0" w:line="240" w:lineRule="auto"/>
        <w:ind w:left="426" w:firstLine="0"/>
        <w:rPr>
          <w:szCs w:val="24"/>
        </w:rPr>
      </w:pPr>
      <w:r w:rsidRPr="000B0542">
        <w:rPr>
          <w:szCs w:val="24"/>
        </w:rPr>
        <w:t xml:space="preserve">Тема 2. </w:t>
      </w:r>
      <w:r w:rsidR="003C242B" w:rsidRPr="000B0542">
        <w:rPr>
          <w:szCs w:val="24"/>
        </w:rPr>
        <w:t>Функции</w:t>
      </w:r>
    </w:p>
    <w:p w:rsidR="007F17D2" w:rsidRPr="000B0542" w:rsidRDefault="007F17D2" w:rsidP="00661882">
      <w:pPr>
        <w:autoSpaceDE w:val="0"/>
        <w:autoSpaceDN w:val="0"/>
        <w:adjustRightInd w:val="0"/>
        <w:spacing w:after="0"/>
        <w:ind w:left="426" w:firstLine="0"/>
        <w:rPr>
          <w:bCs/>
          <w:szCs w:val="24"/>
        </w:rPr>
      </w:pPr>
      <w:r w:rsidRPr="000B0542">
        <w:rPr>
          <w:szCs w:val="24"/>
        </w:rPr>
        <w:t xml:space="preserve">Тема 3. </w:t>
      </w:r>
      <w:r w:rsidR="003C242B" w:rsidRPr="000B0542">
        <w:rPr>
          <w:szCs w:val="24"/>
        </w:rPr>
        <w:t>Степень с натуральным показателем</w:t>
      </w:r>
    </w:p>
    <w:p w:rsidR="003C242B" w:rsidRPr="000B0542" w:rsidRDefault="007F17D2" w:rsidP="00661882">
      <w:pPr>
        <w:autoSpaceDE w:val="0"/>
        <w:autoSpaceDN w:val="0"/>
        <w:adjustRightInd w:val="0"/>
        <w:spacing w:after="0"/>
        <w:ind w:left="426" w:firstLine="0"/>
        <w:rPr>
          <w:szCs w:val="24"/>
        </w:rPr>
      </w:pPr>
      <w:r w:rsidRPr="000B0542">
        <w:rPr>
          <w:szCs w:val="24"/>
        </w:rPr>
        <w:t xml:space="preserve">Тема 4. </w:t>
      </w:r>
      <w:r w:rsidR="003C242B" w:rsidRPr="000B0542">
        <w:rPr>
          <w:szCs w:val="24"/>
        </w:rPr>
        <w:t xml:space="preserve">Многочлены </w:t>
      </w:r>
    </w:p>
    <w:p w:rsidR="007F17D2" w:rsidRPr="000B0542" w:rsidRDefault="007F17D2" w:rsidP="00661882">
      <w:pPr>
        <w:autoSpaceDE w:val="0"/>
        <w:autoSpaceDN w:val="0"/>
        <w:adjustRightInd w:val="0"/>
        <w:spacing w:after="0"/>
        <w:ind w:left="426" w:firstLine="0"/>
        <w:rPr>
          <w:szCs w:val="24"/>
        </w:rPr>
      </w:pPr>
      <w:r w:rsidRPr="000B0542">
        <w:rPr>
          <w:szCs w:val="24"/>
        </w:rPr>
        <w:t xml:space="preserve">Тема 5. </w:t>
      </w:r>
      <w:r w:rsidR="003C242B" w:rsidRPr="000B0542">
        <w:rPr>
          <w:szCs w:val="24"/>
        </w:rPr>
        <w:t>Формулы сокращённого умножения</w:t>
      </w:r>
    </w:p>
    <w:p w:rsidR="003C242B" w:rsidRPr="000B0542" w:rsidRDefault="003C242B" w:rsidP="00661882">
      <w:pPr>
        <w:autoSpaceDE w:val="0"/>
        <w:autoSpaceDN w:val="0"/>
        <w:adjustRightInd w:val="0"/>
        <w:spacing w:after="0"/>
        <w:ind w:left="426" w:firstLine="0"/>
        <w:rPr>
          <w:bCs/>
          <w:szCs w:val="24"/>
        </w:rPr>
      </w:pPr>
      <w:r w:rsidRPr="000B0542">
        <w:rPr>
          <w:szCs w:val="24"/>
        </w:rPr>
        <w:t>Тема 6. Системы линейных уравнений</w:t>
      </w:r>
    </w:p>
    <w:p w:rsidR="007F17D2" w:rsidRPr="000B0542" w:rsidRDefault="007F17D2" w:rsidP="00661882">
      <w:pPr>
        <w:autoSpaceDE w:val="0"/>
        <w:autoSpaceDN w:val="0"/>
        <w:adjustRightInd w:val="0"/>
        <w:spacing w:after="0"/>
        <w:ind w:left="426" w:firstLine="0"/>
        <w:rPr>
          <w:szCs w:val="24"/>
        </w:rPr>
      </w:pPr>
      <w:r w:rsidRPr="000B0542">
        <w:rPr>
          <w:szCs w:val="24"/>
        </w:rPr>
        <w:t>Геометрия</w:t>
      </w:r>
    </w:p>
    <w:p w:rsidR="007F17D2" w:rsidRPr="000B0542" w:rsidRDefault="007F17D2" w:rsidP="00661882">
      <w:pPr>
        <w:spacing w:after="0" w:line="240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0B0542">
        <w:rPr>
          <w:rFonts w:eastAsiaTheme="minorHAnsi"/>
          <w:color w:val="auto"/>
          <w:szCs w:val="24"/>
          <w:lang w:eastAsia="en-US"/>
        </w:rPr>
        <w:t xml:space="preserve">Тема 7. </w:t>
      </w:r>
      <w:r w:rsidR="003C242B" w:rsidRPr="000B0542">
        <w:rPr>
          <w:szCs w:val="24"/>
        </w:rPr>
        <w:t>Начальные геометрические сведения</w:t>
      </w:r>
    </w:p>
    <w:p w:rsidR="007F17D2" w:rsidRPr="000B0542" w:rsidRDefault="007F17D2" w:rsidP="00661882">
      <w:pPr>
        <w:spacing w:after="0" w:line="240" w:lineRule="auto"/>
        <w:ind w:left="426" w:right="0" w:firstLine="0"/>
        <w:rPr>
          <w:szCs w:val="24"/>
        </w:rPr>
      </w:pPr>
      <w:r w:rsidRPr="000B0542">
        <w:rPr>
          <w:szCs w:val="24"/>
        </w:rPr>
        <w:t xml:space="preserve">Тема 8. </w:t>
      </w:r>
      <w:r w:rsidR="003C242B" w:rsidRPr="000B0542">
        <w:rPr>
          <w:szCs w:val="24"/>
        </w:rPr>
        <w:t>Треугольники</w:t>
      </w:r>
    </w:p>
    <w:p w:rsidR="007F17D2" w:rsidRPr="000B0542" w:rsidRDefault="007F17D2" w:rsidP="00661882">
      <w:pPr>
        <w:spacing w:after="0" w:line="240" w:lineRule="auto"/>
        <w:ind w:left="426" w:right="0" w:firstLine="0"/>
        <w:rPr>
          <w:szCs w:val="24"/>
        </w:rPr>
      </w:pPr>
      <w:r w:rsidRPr="000B0542">
        <w:rPr>
          <w:szCs w:val="24"/>
        </w:rPr>
        <w:t xml:space="preserve">Тема 9. </w:t>
      </w:r>
      <w:r w:rsidR="003C242B" w:rsidRPr="000B0542">
        <w:rPr>
          <w:szCs w:val="24"/>
        </w:rPr>
        <w:t>Параллельные прямые</w:t>
      </w:r>
    </w:p>
    <w:p w:rsidR="00844275" w:rsidRPr="000B0542" w:rsidRDefault="003C242B" w:rsidP="000B0542">
      <w:pPr>
        <w:spacing w:after="0" w:line="240" w:lineRule="auto"/>
        <w:ind w:left="426" w:right="0" w:firstLine="0"/>
        <w:rPr>
          <w:b/>
          <w:szCs w:val="24"/>
        </w:rPr>
      </w:pPr>
      <w:r w:rsidRPr="000B0542">
        <w:rPr>
          <w:szCs w:val="24"/>
        </w:rPr>
        <w:t>Тема 10. Соотношения между сторонами и углами треугольника</w:t>
      </w:r>
    </w:p>
    <w:p w:rsidR="007F17D2" w:rsidRPr="000B0542" w:rsidRDefault="007F17D2" w:rsidP="00661882">
      <w:pPr>
        <w:spacing w:after="25" w:line="240" w:lineRule="auto"/>
        <w:ind w:left="426" w:right="708" w:firstLine="0"/>
        <w:rPr>
          <w:szCs w:val="24"/>
        </w:rPr>
      </w:pPr>
      <w:r w:rsidRPr="000B0542">
        <w:rPr>
          <w:szCs w:val="24"/>
        </w:rPr>
        <w:t>На изучение предмета отводится 5 часов в неделю. За год 170 часов</w:t>
      </w:r>
    </w:p>
    <w:p w:rsidR="003D5215" w:rsidRPr="000B0542" w:rsidRDefault="003D5215" w:rsidP="00661882">
      <w:pPr>
        <w:spacing w:after="25" w:line="240" w:lineRule="auto"/>
        <w:ind w:left="426" w:right="708" w:firstLine="0"/>
        <w:rPr>
          <w:szCs w:val="24"/>
        </w:rPr>
      </w:pPr>
      <w:r w:rsidRPr="000B0542">
        <w:rPr>
          <w:b/>
          <w:szCs w:val="24"/>
        </w:rPr>
        <w:t>Основные разделы программы 8 класс:</w:t>
      </w:r>
    </w:p>
    <w:p w:rsidR="0058420A" w:rsidRPr="000B0542" w:rsidRDefault="0058420A" w:rsidP="00661882">
      <w:pPr>
        <w:spacing w:after="0" w:line="240" w:lineRule="auto"/>
        <w:ind w:left="426" w:firstLine="0"/>
        <w:rPr>
          <w:szCs w:val="24"/>
        </w:rPr>
      </w:pPr>
      <w:r w:rsidRPr="000B0542">
        <w:rPr>
          <w:szCs w:val="24"/>
        </w:rPr>
        <w:t>Алгебра</w:t>
      </w:r>
    </w:p>
    <w:p w:rsidR="003D5215" w:rsidRPr="000B0542" w:rsidRDefault="003D5215" w:rsidP="00661882">
      <w:pPr>
        <w:spacing w:after="0" w:line="240" w:lineRule="auto"/>
        <w:ind w:left="426" w:firstLine="0"/>
        <w:rPr>
          <w:szCs w:val="24"/>
        </w:rPr>
      </w:pPr>
      <w:r w:rsidRPr="000B0542">
        <w:rPr>
          <w:szCs w:val="24"/>
        </w:rPr>
        <w:t>Тема 1</w:t>
      </w:r>
      <w:r w:rsidR="0058420A" w:rsidRPr="000B0542">
        <w:rPr>
          <w:szCs w:val="24"/>
        </w:rPr>
        <w:t xml:space="preserve">. Рациональные дроби  </w:t>
      </w:r>
    </w:p>
    <w:p w:rsidR="003D5215" w:rsidRPr="000B0542" w:rsidRDefault="003D5215" w:rsidP="00661882">
      <w:pPr>
        <w:spacing w:after="0" w:line="240" w:lineRule="auto"/>
        <w:ind w:left="426" w:firstLine="0"/>
        <w:rPr>
          <w:szCs w:val="24"/>
        </w:rPr>
      </w:pPr>
      <w:r w:rsidRPr="000B0542">
        <w:rPr>
          <w:szCs w:val="24"/>
        </w:rPr>
        <w:t xml:space="preserve">Тема 2. </w:t>
      </w:r>
      <w:r w:rsidR="0058420A" w:rsidRPr="000B0542">
        <w:rPr>
          <w:szCs w:val="24"/>
        </w:rPr>
        <w:t xml:space="preserve">Квадратные корни  </w:t>
      </w:r>
    </w:p>
    <w:p w:rsidR="003D5215" w:rsidRPr="000B0542" w:rsidRDefault="003D5215" w:rsidP="00661882">
      <w:pPr>
        <w:autoSpaceDE w:val="0"/>
        <w:autoSpaceDN w:val="0"/>
        <w:adjustRightInd w:val="0"/>
        <w:spacing w:after="0"/>
        <w:ind w:left="426" w:firstLine="0"/>
        <w:rPr>
          <w:bCs/>
          <w:szCs w:val="24"/>
        </w:rPr>
      </w:pPr>
      <w:r w:rsidRPr="000B0542">
        <w:rPr>
          <w:szCs w:val="24"/>
        </w:rPr>
        <w:t xml:space="preserve">Тема 3. </w:t>
      </w:r>
      <w:r w:rsidR="0058420A" w:rsidRPr="000B0542">
        <w:rPr>
          <w:rFonts w:eastAsia="Calibri"/>
          <w:szCs w:val="24"/>
        </w:rPr>
        <w:t>Квадратные уравнения</w:t>
      </w:r>
    </w:p>
    <w:p w:rsidR="003D5215" w:rsidRPr="000B0542" w:rsidRDefault="003D5215" w:rsidP="00661882">
      <w:pPr>
        <w:autoSpaceDE w:val="0"/>
        <w:autoSpaceDN w:val="0"/>
        <w:adjustRightInd w:val="0"/>
        <w:spacing w:after="0"/>
        <w:ind w:left="426" w:firstLine="0"/>
        <w:rPr>
          <w:szCs w:val="24"/>
        </w:rPr>
      </w:pPr>
      <w:r w:rsidRPr="000B0542">
        <w:rPr>
          <w:szCs w:val="24"/>
        </w:rPr>
        <w:t xml:space="preserve">Тема 4. </w:t>
      </w:r>
      <w:r w:rsidR="0058420A" w:rsidRPr="000B0542">
        <w:rPr>
          <w:rFonts w:eastAsia="Calibri"/>
          <w:szCs w:val="24"/>
        </w:rPr>
        <w:t>Неравенства</w:t>
      </w:r>
    </w:p>
    <w:p w:rsidR="003D5215" w:rsidRPr="000B0542" w:rsidRDefault="003D5215" w:rsidP="00661882">
      <w:pPr>
        <w:autoSpaceDE w:val="0"/>
        <w:autoSpaceDN w:val="0"/>
        <w:adjustRightInd w:val="0"/>
        <w:spacing w:after="0"/>
        <w:ind w:left="426" w:firstLine="0"/>
        <w:rPr>
          <w:bCs/>
          <w:szCs w:val="24"/>
        </w:rPr>
      </w:pPr>
      <w:r w:rsidRPr="000B0542">
        <w:rPr>
          <w:szCs w:val="24"/>
        </w:rPr>
        <w:t xml:space="preserve">Тема 5. </w:t>
      </w:r>
      <w:r w:rsidR="0058420A" w:rsidRPr="000B0542">
        <w:rPr>
          <w:color w:val="000000" w:themeColor="text1"/>
          <w:szCs w:val="24"/>
        </w:rPr>
        <w:t>Степень с целым показателем. Элементы статистики</w:t>
      </w:r>
    </w:p>
    <w:p w:rsidR="0058420A" w:rsidRPr="00632602" w:rsidRDefault="0058420A" w:rsidP="00661882">
      <w:pPr>
        <w:autoSpaceDE w:val="0"/>
        <w:autoSpaceDN w:val="0"/>
        <w:adjustRightInd w:val="0"/>
        <w:spacing w:after="0"/>
        <w:ind w:left="426" w:firstLine="0"/>
        <w:rPr>
          <w:szCs w:val="24"/>
        </w:rPr>
      </w:pPr>
      <w:r w:rsidRPr="000B0542">
        <w:rPr>
          <w:szCs w:val="24"/>
        </w:rPr>
        <w:t>Геометрия</w:t>
      </w:r>
    </w:p>
    <w:p w:rsidR="003D5215" w:rsidRPr="00632602" w:rsidRDefault="003D5215" w:rsidP="00661882">
      <w:pPr>
        <w:autoSpaceDE w:val="0"/>
        <w:autoSpaceDN w:val="0"/>
        <w:adjustRightInd w:val="0"/>
        <w:spacing w:after="0"/>
        <w:ind w:left="426" w:firstLine="0"/>
        <w:rPr>
          <w:szCs w:val="24"/>
        </w:rPr>
      </w:pPr>
      <w:r w:rsidRPr="00632602">
        <w:rPr>
          <w:szCs w:val="24"/>
        </w:rPr>
        <w:t xml:space="preserve">Тема 6. </w:t>
      </w:r>
      <w:r w:rsidR="00644BC3" w:rsidRPr="00632602">
        <w:rPr>
          <w:szCs w:val="24"/>
        </w:rPr>
        <w:t>Четырёхугольники</w:t>
      </w:r>
    </w:p>
    <w:p w:rsidR="003D5215" w:rsidRPr="00632602" w:rsidRDefault="003D5215" w:rsidP="00661882">
      <w:pPr>
        <w:spacing w:after="0" w:line="240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632602">
        <w:rPr>
          <w:rFonts w:eastAsiaTheme="minorHAnsi"/>
          <w:color w:val="auto"/>
          <w:szCs w:val="24"/>
          <w:lang w:eastAsia="en-US"/>
        </w:rPr>
        <w:t xml:space="preserve">Тема 7. </w:t>
      </w:r>
      <w:r w:rsidR="00644BC3" w:rsidRPr="00632602">
        <w:rPr>
          <w:szCs w:val="24"/>
        </w:rPr>
        <w:t>Площадь</w:t>
      </w:r>
    </w:p>
    <w:p w:rsidR="00644BC3" w:rsidRPr="00632602" w:rsidRDefault="003D5215" w:rsidP="00661882">
      <w:pPr>
        <w:spacing w:after="0" w:line="240" w:lineRule="auto"/>
        <w:ind w:left="426" w:right="0" w:firstLine="0"/>
        <w:rPr>
          <w:szCs w:val="24"/>
        </w:rPr>
      </w:pPr>
      <w:r w:rsidRPr="00632602">
        <w:rPr>
          <w:szCs w:val="24"/>
        </w:rPr>
        <w:t xml:space="preserve">Тема 8. </w:t>
      </w:r>
      <w:r w:rsidR="00644BC3" w:rsidRPr="00632602">
        <w:rPr>
          <w:szCs w:val="24"/>
        </w:rPr>
        <w:t xml:space="preserve">Подобные треугольники </w:t>
      </w:r>
    </w:p>
    <w:p w:rsidR="003D5215" w:rsidRPr="00632602" w:rsidRDefault="003D5215" w:rsidP="00661882">
      <w:pPr>
        <w:spacing w:after="0" w:line="240" w:lineRule="auto"/>
        <w:ind w:left="426" w:right="0" w:firstLine="0"/>
        <w:rPr>
          <w:bCs/>
          <w:szCs w:val="24"/>
        </w:rPr>
      </w:pPr>
      <w:r w:rsidRPr="00632602">
        <w:rPr>
          <w:szCs w:val="24"/>
        </w:rPr>
        <w:t xml:space="preserve">Тема 9. </w:t>
      </w:r>
      <w:r w:rsidR="00644BC3" w:rsidRPr="00632602">
        <w:rPr>
          <w:szCs w:val="24"/>
        </w:rPr>
        <w:t>Окружность</w:t>
      </w:r>
    </w:p>
    <w:p w:rsidR="003D5215" w:rsidRPr="00661882" w:rsidRDefault="0058420A" w:rsidP="00661882">
      <w:pPr>
        <w:spacing w:after="25" w:line="240" w:lineRule="auto"/>
        <w:ind w:left="426" w:right="708" w:firstLine="0"/>
        <w:rPr>
          <w:szCs w:val="24"/>
        </w:rPr>
      </w:pPr>
      <w:r w:rsidRPr="00632602">
        <w:rPr>
          <w:szCs w:val="24"/>
        </w:rPr>
        <w:t>На изучение предмета отводится 5</w:t>
      </w:r>
      <w:r w:rsidR="003D5215" w:rsidRPr="00632602">
        <w:rPr>
          <w:szCs w:val="24"/>
        </w:rPr>
        <w:t xml:space="preserve"> час</w:t>
      </w:r>
      <w:r w:rsidRPr="00632602">
        <w:rPr>
          <w:szCs w:val="24"/>
        </w:rPr>
        <w:t>ов</w:t>
      </w:r>
      <w:r w:rsidR="003D5215" w:rsidRPr="00632602">
        <w:rPr>
          <w:szCs w:val="24"/>
        </w:rPr>
        <w:t xml:space="preserve"> в неделю. За год </w:t>
      </w:r>
      <w:r w:rsidRPr="00632602">
        <w:rPr>
          <w:szCs w:val="24"/>
        </w:rPr>
        <w:t>170</w:t>
      </w:r>
      <w:r w:rsidR="003D5215" w:rsidRPr="00632602">
        <w:rPr>
          <w:szCs w:val="24"/>
        </w:rPr>
        <w:t xml:space="preserve"> часов</w:t>
      </w:r>
    </w:p>
    <w:p w:rsidR="000B0542" w:rsidRDefault="000B0542" w:rsidP="00661882">
      <w:pPr>
        <w:spacing w:after="207"/>
        <w:ind w:left="426" w:firstLine="0"/>
        <w:rPr>
          <w:b/>
          <w:szCs w:val="24"/>
        </w:rPr>
      </w:pPr>
    </w:p>
    <w:p w:rsidR="00C028F9" w:rsidRPr="00632602" w:rsidRDefault="00C028F9" w:rsidP="000B0542">
      <w:pPr>
        <w:spacing w:after="207"/>
        <w:ind w:left="426" w:firstLine="0"/>
        <w:jc w:val="center"/>
        <w:rPr>
          <w:b/>
          <w:szCs w:val="24"/>
        </w:rPr>
      </w:pPr>
      <w:r w:rsidRPr="00632602">
        <w:rPr>
          <w:b/>
          <w:szCs w:val="24"/>
        </w:rPr>
        <w:lastRenderedPageBreak/>
        <w:t>УМК</w:t>
      </w:r>
    </w:p>
    <w:p w:rsidR="00C028F9" w:rsidRPr="00632602" w:rsidRDefault="00834269" w:rsidP="00661882">
      <w:pPr>
        <w:spacing w:after="207"/>
        <w:ind w:left="426" w:firstLine="0"/>
        <w:rPr>
          <w:b/>
          <w:szCs w:val="24"/>
          <w:lang w:val="en-US"/>
        </w:rPr>
      </w:pPr>
      <w:r w:rsidRPr="00632602">
        <w:rPr>
          <w:b/>
          <w:szCs w:val="24"/>
        </w:rPr>
        <w:t>5  класс</w:t>
      </w:r>
    </w:p>
    <w:p w:rsidR="003E36F6" w:rsidRPr="00C75DA1" w:rsidRDefault="003E36F6" w:rsidP="00661882">
      <w:pPr>
        <w:pStyle w:val="a5"/>
        <w:numPr>
          <w:ilvl w:val="0"/>
          <w:numId w:val="2"/>
        </w:numPr>
        <w:ind w:left="426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Н.Я. </w:t>
      </w:r>
      <w:proofErr w:type="spellStart"/>
      <w:r w:rsidRPr="00C75DA1">
        <w:rPr>
          <w:rFonts w:ascii="Times New Roman" w:hAnsi="Times New Roman"/>
          <w:color w:val="000000" w:themeColor="text1"/>
          <w:sz w:val="24"/>
          <w:szCs w:val="24"/>
        </w:rPr>
        <w:t>Виленкин</w:t>
      </w:r>
      <w:proofErr w:type="spellEnd"/>
      <w:r w:rsidRPr="00C75DA1">
        <w:rPr>
          <w:rFonts w:ascii="Times New Roman" w:hAnsi="Times New Roman"/>
          <w:color w:val="000000" w:themeColor="text1"/>
          <w:sz w:val="24"/>
          <w:szCs w:val="24"/>
        </w:rPr>
        <w:t xml:space="preserve"> Математика. 5кл.: учебник для </w:t>
      </w:r>
      <w:r w:rsidR="00C75DA1" w:rsidRPr="00C75DA1">
        <w:rPr>
          <w:rFonts w:ascii="Times New Roman" w:hAnsi="Times New Roman"/>
          <w:color w:val="000000" w:themeColor="text1"/>
          <w:sz w:val="24"/>
          <w:szCs w:val="24"/>
        </w:rPr>
        <w:t>учащихся общеобразовательных организаций</w:t>
      </w:r>
      <w:r w:rsidRPr="00C75DA1">
        <w:rPr>
          <w:rFonts w:ascii="Times New Roman" w:hAnsi="Times New Roman"/>
          <w:color w:val="000000" w:themeColor="text1"/>
          <w:sz w:val="24"/>
          <w:szCs w:val="24"/>
        </w:rPr>
        <w:t xml:space="preserve"> / Н.Я. </w:t>
      </w:r>
      <w:proofErr w:type="spellStart"/>
      <w:r w:rsidRPr="00C75DA1">
        <w:rPr>
          <w:rFonts w:ascii="Times New Roman" w:hAnsi="Times New Roman"/>
          <w:color w:val="000000" w:themeColor="text1"/>
          <w:sz w:val="24"/>
          <w:szCs w:val="24"/>
        </w:rPr>
        <w:t>Виленкин</w:t>
      </w:r>
      <w:proofErr w:type="spellEnd"/>
      <w:r w:rsidRPr="00C75DA1">
        <w:rPr>
          <w:rFonts w:ascii="Times New Roman" w:hAnsi="Times New Roman"/>
          <w:color w:val="000000" w:themeColor="text1"/>
          <w:sz w:val="24"/>
          <w:szCs w:val="24"/>
        </w:rPr>
        <w:t xml:space="preserve">, В.И. </w:t>
      </w:r>
      <w:proofErr w:type="gramStart"/>
      <w:r w:rsidRPr="00C75DA1">
        <w:rPr>
          <w:rFonts w:ascii="Times New Roman" w:hAnsi="Times New Roman"/>
          <w:color w:val="000000" w:themeColor="text1"/>
          <w:sz w:val="24"/>
          <w:szCs w:val="24"/>
        </w:rPr>
        <w:t>Жохов</w:t>
      </w:r>
      <w:proofErr w:type="gramEnd"/>
      <w:r w:rsidRPr="00C75DA1">
        <w:rPr>
          <w:rFonts w:ascii="Times New Roman" w:hAnsi="Times New Roman"/>
          <w:color w:val="000000" w:themeColor="text1"/>
          <w:sz w:val="24"/>
          <w:szCs w:val="24"/>
        </w:rPr>
        <w:t xml:space="preserve">, А.С. Чесноков, С.И. </w:t>
      </w:r>
      <w:proofErr w:type="spellStart"/>
      <w:r w:rsidRPr="00C75DA1">
        <w:rPr>
          <w:rFonts w:ascii="Times New Roman" w:hAnsi="Times New Roman"/>
          <w:color w:val="000000" w:themeColor="text1"/>
          <w:sz w:val="24"/>
          <w:szCs w:val="24"/>
        </w:rPr>
        <w:t>Шварцбу</w:t>
      </w:r>
      <w:r w:rsidR="00C75DA1" w:rsidRPr="00C75DA1">
        <w:rPr>
          <w:rFonts w:ascii="Times New Roman" w:hAnsi="Times New Roman"/>
          <w:color w:val="000000" w:themeColor="text1"/>
          <w:sz w:val="24"/>
          <w:szCs w:val="24"/>
        </w:rPr>
        <w:t>рд</w:t>
      </w:r>
      <w:proofErr w:type="spellEnd"/>
      <w:r w:rsidR="00C75DA1" w:rsidRPr="00C75DA1">
        <w:rPr>
          <w:rFonts w:ascii="Times New Roman" w:hAnsi="Times New Roman"/>
          <w:color w:val="000000" w:themeColor="text1"/>
          <w:sz w:val="24"/>
          <w:szCs w:val="24"/>
        </w:rPr>
        <w:t xml:space="preserve"> – М.: Мнемозина, 2015</w:t>
      </w:r>
      <w:r w:rsidRPr="00C75D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520D8" w:rsidRPr="00632602" w:rsidRDefault="005520D8" w:rsidP="00661882">
      <w:pPr>
        <w:pStyle w:val="a5"/>
        <w:numPr>
          <w:ilvl w:val="0"/>
          <w:numId w:val="2"/>
        </w:numPr>
        <w:snapToGri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В.Н.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Рудницкая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Математика</w:t>
      </w:r>
      <w:r w:rsidRPr="00632602">
        <w:rPr>
          <w:rFonts w:ascii="Times New Roman" w:hAnsi="Times New Roman"/>
          <w:sz w:val="24"/>
          <w:szCs w:val="24"/>
        </w:rPr>
        <w:t xml:space="preserve">. 5 класс. Рабочая тетрадь в двух частях/ </w:t>
      </w: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В.Н.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Рудницкая</w:t>
      </w:r>
      <w:proofErr w:type="spellEnd"/>
      <w:proofErr w:type="gramStart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  <w:r w:rsidRPr="00632602">
        <w:rPr>
          <w:rFonts w:ascii="Times New Roman" w:hAnsi="Times New Roman"/>
          <w:sz w:val="24"/>
          <w:szCs w:val="24"/>
        </w:rPr>
        <w:t>- М.: Мнемозина, 2016.</w:t>
      </w:r>
    </w:p>
    <w:p w:rsidR="005520D8" w:rsidRPr="000B0542" w:rsidRDefault="005520D8" w:rsidP="00661882">
      <w:pPr>
        <w:pStyle w:val="a5"/>
        <w:numPr>
          <w:ilvl w:val="0"/>
          <w:numId w:val="2"/>
        </w:numPr>
        <w:ind w:left="426" w:firstLine="0"/>
        <w:rPr>
          <w:color w:val="000000" w:themeColor="text1"/>
          <w:szCs w:val="24"/>
        </w:rPr>
      </w:pPr>
      <w:r w:rsidRPr="000B0542">
        <w:rPr>
          <w:rFonts w:ascii="Times New Roman" w:hAnsi="Times New Roman"/>
          <w:color w:val="000000" w:themeColor="text1"/>
          <w:sz w:val="24"/>
          <w:szCs w:val="24"/>
        </w:rPr>
        <w:t xml:space="preserve">В.И. </w:t>
      </w:r>
      <w:proofErr w:type="gramStart"/>
      <w:r w:rsidRPr="000B0542">
        <w:rPr>
          <w:rFonts w:ascii="Times New Roman" w:hAnsi="Times New Roman"/>
          <w:color w:val="000000" w:themeColor="text1"/>
          <w:sz w:val="24"/>
          <w:szCs w:val="24"/>
        </w:rPr>
        <w:t>Жохов</w:t>
      </w:r>
      <w:proofErr w:type="gramEnd"/>
      <w:r w:rsidRPr="000B0542">
        <w:rPr>
          <w:rFonts w:ascii="Times New Roman" w:hAnsi="Times New Roman"/>
          <w:sz w:val="24"/>
          <w:szCs w:val="24"/>
        </w:rPr>
        <w:t xml:space="preserve">  Математический тренажёр. 5 класс: пособие для учителей и учащихся  / В.И. Жохов – М.: Мнемозина, 2013.</w:t>
      </w:r>
    </w:p>
    <w:p w:rsidR="003E36F6" w:rsidRPr="00632602" w:rsidRDefault="003E36F6" w:rsidP="00661882">
      <w:pPr>
        <w:pStyle w:val="a5"/>
        <w:numPr>
          <w:ilvl w:val="0"/>
          <w:numId w:val="2"/>
        </w:numPr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В.И. </w:t>
      </w:r>
      <w:proofErr w:type="gram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Жохов</w:t>
      </w:r>
      <w:proofErr w:type="gramEnd"/>
      <w:r w:rsidRPr="00632602">
        <w:rPr>
          <w:rFonts w:ascii="Times New Roman" w:hAnsi="Times New Roman"/>
          <w:sz w:val="24"/>
          <w:szCs w:val="24"/>
        </w:rPr>
        <w:t xml:space="preserve">  Обучение математике 5-6 </w:t>
      </w:r>
      <w:proofErr w:type="spellStart"/>
      <w:r w:rsidRPr="00632602">
        <w:rPr>
          <w:rFonts w:ascii="Times New Roman" w:hAnsi="Times New Roman"/>
          <w:sz w:val="24"/>
          <w:szCs w:val="24"/>
        </w:rPr>
        <w:t>кл</w:t>
      </w:r>
      <w:proofErr w:type="spellEnd"/>
      <w:r w:rsidRPr="00632602">
        <w:rPr>
          <w:rFonts w:ascii="Times New Roman" w:hAnsi="Times New Roman"/>
          <w:sz w:val="24"/>
          <w:szCs w:val="24"/>
        </w:rPr>
        <w:t xml:space="preserve">. Методика / В.И. </w:t>
      </w:r>
      <w:proofErr w:type="gramStart"/>
      <w:r w:rsidRPr="00632602">
        <w:rPr>
          <w:rFonts w:ascii="Times New Roman" w:hAnsi="Times New Roman"/>
          <w:sz w:val="24"/>
          <w:szCs w:val="24"/>
        </w:rPr>
        <w:t>Жохов</w:t>
      </w:r>
      <w:proofErr w:type="gramEnd"/>
      <w:r w:rsidRPr="00632602">
        <w:rPr>
          <w:rFonts w:ascii="Times New Roman" w:hAnsi="Times New Roman"/>
          <w:sz w:val="24"/>
          <w:szCs w:val="24"/>
        </w:rPr>
        <w:t xml:space="preserve"> – М.: Мнемозина, 2015.</w:t>
      </w:r>
    </w:p>
    <w:p w:rsidR="003E36F6" w:rsidRPr="00632602" w:rsidRDefault="003E36F6" w:rsidP="00661882">
      <w:pPr>
        <w:pStyle w:val="a5"/>
        <w:numPr>
          <w:ilvl w:val="0"/>
          <w:numId w:val="2"/>
        </w:numPr>
        <w:ind w:left="426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Дидактические материалы по математике. 5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. А.С. Чесноков, К.И.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Нешков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– М.: Академкнига/ Учебник, 2015. – 144 с.</w:t>
      </w:r>
    </w:p>
    <w:p w:rsidR="00834269" w:rsidRPr="00632602" w:rsidRDefault="00834269" w:rsidP="00661882">
      <w:pPr>
        <w:spacing w:after="207"/>
        <w:ind w:left="426" w:firstLine="0"/>
        <w:rPr>
          <w:b/>
          <w:szCs w:val="24"/>
        </w:rPr>
      </w:pPr>
      <w:r w:rsidRPr="00632602">
        <w:rPr>
          <w:b/>
          <w:szCs w:val="24"/>
        </w:rPr>
        <w:t>6  класс</w:t>
      </w:r>
    </w:p>
    <w:p w:rsidR="003E36F6" w:rsidRPr="00632602" w:rsidRDefault="003E36F6" w:rsidP="00661882">
      <w:pPr>
        <w:pStyle w:val="a5"/>
        <w:numPr>
          <w:ilvl w:val="0"/>
          <w:numId w:val="5"/>
        </w:numPr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hAnsi="Times New Roman"/>
          <w:sz w:val="24"/>
          <w:szCs w:val="24"/>
        </w:rPr>
        <w:t>Н.Я</w:t>
      </w:r>
      <w:r w:rsidRPr="00C75D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75DA1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C75DA1">
        <w:rPr>
          <w:rFonts w:ascii="Times New Roman" w:hAnsi="Times New Roman"/>
          <w:sz w:val="24"/>
          <w:szCs w:val="24"/>
        </w:rPr>
        <w:t xml:space="preserve"> Математика. 6 </w:t>
      </w:r>
      <w:proofErr w:type="spellStart"/>
      <w:r w:rsidRPr="00C75DA1">
        <w:rPr>
          <w:rFonts w:ascii="Times New Roman" w:hAnsi="Times New Roman"/>
          <w:sz w:val="24"/>
          <w:szCs w:val="24"/>
        </w:rPr>
        <w:t>кл</w:t>
      </w:r>
      <w:proofErr w:type="spellEnd"/>
      <w:r w:rsidRPr="00C75DA1">
        <w:rPr>
          <w:rFonts w:ascii="Times New Roman" w:hAnsi="Times New Roman"/>
          <w:sz w:val="24"/>
          <w:szCs w:val="24"/>
        </w:rPr>
        <w:t xml:space="preserve">.: учебник для общеобразовательных организаций: в 2 ч. Ч 1. / Н.Я. </w:t>
      </w:r>
      <w:proofErr w:type="spellStart"/>
      <w:r w:rsidRPr="00C75DA1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C75DA1">
        <w:rPr>
          <w:rFonts w:ascii="Times New Roman" w:hAnsi="Times New Roman"/>
          <w:sz w:val="24"/>
          <w:szCs w:val="24"/>
        </w:rPr>
        <w:t xml:space="preserve">, В.И. </w:t>
      </w:r>
      <w:proofErr w:type="gramStart"/>
      <w:r w:rsidRPr="00C75DA1">
        <w:rPr>
          <w:rFonts w:ascii="Times New Roman" w:hAnsi="Times New Roman"/>
          <w:sz w:val="24"/>
          <w:szCs w:val="24"/>
        </w:rPr>
        <w:t>Жохов</w:t>
      </w:r>
      <w:proofErr w:type="gramEnd"/>
      <w:r w:rsidRPr="00C75DA1">
        <w:rPr>
          <w:rFonts w:ascii="Times New Roman" w:hAnsi="Times New Roman"/>
          <w:sz w:val="24"/>
          <w:szCs w:val="24"/>
        </w:rPr>
        <w:t xml:space="preserve">, А.С. Чесноков, С.И. </w:t>
      </w:r>
      <w:proofErr w:type="spellStart"/>
      <w:r w:rsidRPr="00C75DA1">
        <w:rPr>
          <w:rFonts w:ascii="Times New Roman" w:hAnsi="Times New Roman"/>
          <w:sz w:val="24"/>
          <w:szCs w:val="24"/>
        </w:rPr>
        <w:t>Шварцбу</w:t>
      </w:r>
      <w:r w:rsidR="00C75DA1" w:rsidRPr="00C75DA1">
        <w:rPr>
          <w:rFonts w:ascii="Times New Roman" w:hAnsi="Times New Roman"/>
          <w:sz w:val="24"/>
          <w:szCs w:val="24"/>
        </w:rPr>
        <w:t>рд</w:t>
      </w:r>
      <w:proofErr w:type="spellEnd"/>
      <w:r w:rsidR="00C75DA1" w:rsidRPr="00C75DA1">
        <w:rPr>
          <w:rFonts w:ascii="Times New Roman" w:hAnsi="Times New Roman"/>
          <w:sz w:val="24"/>
          <w:szCs w:val="24"/>
        </w:rPr>
        <w:t xml:space="preserve"> – М.: Мнемозина, 2014</w:t>
      </w:r>
      <w:r w:rsidRPr="00C75DA1">
        <w:rPr>
          <w:rFonts w:ascii="Times New Roman" w:hAnsi="Times New Roman"/>
          <w:sz w:val="24"/>
          <w:szCs w:val="24"/>
        </w:rPr>
        <w:t>.</w:t>
      </w:r>
    </w:p>
    <w:p w:rsidR="00353EB5" w:rsidRPr="00632602" w:rsidRDefault="00353EB5" w:rsidP="00661882">
      <w:pPr>
        <w:pStyle w:val="a5"/>
        <w:numPr>
          <w:ilvl w:val="0"/>
          <w:numId w:val="5"/>
        </w:numPr>
        <w:snapToGri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В.Н.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Рудницкая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Математика</w:t>
      </w:r>
      <w:r w:rsidRPr="00632602">
        <w:rPr>
          <w:rFonts w:ascii="Times New Roman" w:hAnsi="Times New Roman"/>
          <w:sz w:val="24"/>
          <w:szCs w:val="24"/>
        </w:rPr>
        <w:t xml:space="preserve">. 6 класс. Рабочая тетрадь в двух частях/ </w:t>
      </w: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В.Н.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Рудницкая</w:t>
      </w:r>
      <w:proofErr w:type="spellEnd"/>
      <w:proofErr w:type="gramStart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  <w:r w:rsidRPr="00632602">
        <w:rPr>
          <w:rFonts w:ascii="Times New Roman" w:hAnsi="Times New Roman"/>
          <w:sz w:val="24"/>
          <w:szCs w:val="24"/>
        </w:rPr>
        <w:t>- М.: Мнемозина, 2009.</w:t>
      </w:r>
    </w:p>
    <w:p w:rsidR="003E36F6" w:rsidRPr="00632602" w:rsidRDefault="003E36F6" w:rsidP="00661882">
      <w:pPr>
        <w:pStyle w:val="a5"/>
        <w:numPr>
          <w:ilvl w:val="0"/>
          <w:numId w:val="5"/>
        </w:numPr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В.И. </w:t>
      </w:r>
      <w:proofErr w:type="gram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Жохов</w:t>
      </w:r>
      <w:proofErr w:type="gramEnd"/>
      <w:r w:rsidRPr="00632602">
        <w:rPr>
          <w:rFonts w:ascii="Times New Roman" w:hAnsi="Times New Roman"/>
          <w:sz w:val="24"/>
          <w:szCs w:val="24"/>
        </w:rPr>
        <w:t xml:space="preserve">  Обучение математике 5-6 </w:t>
      </w:r>
      <w:proofErr w:type="spellStart"/>
      <w:r w:rsidRPr="00632602">
        <w:rPr>
          <w:rFonts w:ascii="Times New Roman" w:hAnsi="Times New Roman"/>
          <w:sz w:val="24"/>
          <w:szCs w:val="24"/>
        </w:rPr>
        <w:t>кл</w:t>
      </w:r>
      <w:proofErr w:type="spellEnd"/>
      <w:r w:rsidRPr="00632602">
        <w:rPr>
          <w:rFonts w:ascii="Times New Roman" w:hAnsi="Times New Roman"/>
          <w:sz w:val="24"/>
          <w:szCs w:val="24"/>
        </w:rPr>
        <w:t xml:space="preserve">. Методика / В.И. </w:t>
      </w:r>
      <w:proofErr w:type="gramStart"/>
      <w:r w:rsidRPr="00632602">
        <w:rPr>
          <w:rFonts w:ascii="Times New Roman" w:hAnsi="Times New Roman"/>
          <w:sz w:val="24"/>
          <w:szCs w:val="24"/>
        </w:rPr>
        <w:t>Жохов</w:t>
      </w:r>
      <w:proofErr w:type="gramEnd"/>
      <w:r w:rsidRPr="00632602">
        <w:rPr>
          <w:rFonts w:ascii="Times New Roman" w:hAnsi="Times New Roman"/>
          <w:sz w:val="24"/>
          <w:szCs w:val="24"/>
        </w:rPr>
        <w:t xml:space="preserve"> – М.: Мнемозина, 2015.</w:t>
      </w:r>
    </w:p>
    <w:p w:rsidR="003E36F6" w:rsidRPr="00632602" w:rsidRDefault="003E36F6" w:rsidP="00661882">
      <w:pPr>
        <w:pStyle w:val="a5"/>
        <w:numPr>
          <w:ilvl w:val="0"/>
          <w:numId w:val="5"/>
        </w:numPr>
        <w:ind w:left="426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Дидактические материалы по математике для 6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. А.С. Чесноков, К.И.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Нешков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– М.: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Классикс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Стиль, 2007. – 160 с.</w:t>
      </w:r>
    </w:p>
    <w:p w:rsidR="00C028F9" w:rsidRPr="00632602" w:rsidRDefault="00C028F9" w:rsidP="00661882">
      <w:pPr>
        <w:pStyle w:val="a5"/>
        <w:snapToGri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028F9" w:rsidRPr="00632602" w:rsidRDefault="00C028F9" w:rsidP="00661882">
      <w:pPr>
        <w:snapToGrid w:val="0"/>
        <w:spacing w:after="0" w:line="240" w:lineRule="auto"/>
        <w:ind w:left="426" w:firstLine="0"/>
        <w:rPr>
          <w:b/>
          <w:szCs w:val="24"/>
        </w:rPr>
      </w:pPr>
      <w:r w:rsidRPr="00632602">
        <w:rPr>
          <w:b/>
          <w:szCs w:val="24"/>
        </w:rPr>
        <w:t>7 класс</w:t>
      </w:r>
    </w:p>
    <w:p w:rsidR="00C028F9" w:rsidRPr="00632602" w:rsidRDefault="00C028F9" w:rsidP="00661882">
      <w:pPr>
        <w:snapToGrid w:val="0"/>
        <w:spacing w:after="0" w:line="240" w:lineRule="auto"/>
        <w:ind w:left="426" w:firstLine="0"/>
        <w:rPr>
          <w:rFonts w:eastAsia="Calibri"/>
          <w:b/>
          <w:color w:val="auto"/>
          <w:szCs w:val="24"/>
          <w:lang w:eastAsia="en-US"/>
        </w:rPr>
      </w:pPr>
    </w:p>
    <w:p w:rsidR="003E36F6" w:rsidRPr="00632602" w:rsidRDefault="003E36F6" w:rsidP="00661882">
      <w:pPr>
        <w:pStyle w:val="a5"/>
        <w:numPr>
          <w:ilvl w:val="0"/>
          <w:numId w:val="3"/>
        </w:numPr>
        <w:autoSpaceDE w:val="0"/>
        <w:ind w:left="426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Ю.Н. Макарычев Алгебра. 7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.: учеб для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общеобразоват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. организаций / Ю. Н. Макарычев, Н. Г.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Миндюк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, К. И.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Нешков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, С. Б. Суворова; под ред. С. А.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Теляковского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>. - М.: Просвещение, 2017.- 256 с.</w:t>
      </w:r>
    </w:p>
    <w:p w:rsidR="00F57E92" w:rsidRPr="00632602" w:rsidRDefault="00F57E92" w:rsidP="00661882">
      <w:pPr>
        <w:pStyle w:val="a5"/>
        <w:numPr>
          <w:ilvl w:val="0"/>
          <w:numId w:val="3"/>
        </w:numPr>
        <w:snapToGri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Т.М. Ерина </w:t>
      </w:r>
      <w:r w:rsidRPr="00632602">
        <w:rPr>
          <w:rFonts w:ascii="Times New Roman" w:hAnsi="Times New Roman"/>
          <w:sz w:val="24"/>
          <w:szCs w:val="24"/>
        </w:rPr>
        <w:t xml:space="preserve">Рабочая тетрадь по алгебре. В 2 частях: 7 класс/ </w:t>
      </w: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Т.М. Ерина </w:t>
      </w:r>
      <w:r w:rsidRPr="00632602">
        <w:rPr>
          <w:rFonts w:ascii="Times New Roman" w:hAnsi="Times New Roman"/>
          <w:sz w:val="24"/>
          <w:szCs w:val="24"/>
        </w:rPr>
        <w:t>- М.: Издательство «Экзамен», 2018.</w:t>
      </w:r>
    </w:p>
    <w:p w:rsidR="003E36F6" w:rsidRPr="00632602" w:rsidRDefault="003E36F6" w:rsidP="00661882">
      <w:pPr>
        <w:pStyle w:val="a5"/>
        <w:numPr>
          <w:ilvl w:val="0"/>
          <w:numId w:val="3"/>
        </w:numPr>
        <w:autoSpaceDE w:val="0"/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 w:rsidRPr="00632602">
        <w:rPr>
          <w:rFonts w:ascii="Times New Roman" w:hAnsi="Times New Roman"/>
          <w:sz w:val="24"/>
          <w:szCs w:val="24"/>
        </w:rPr>
        <w:t>Миндюк</w:t>
      </w:r>
      <w:proofErr w:type="spellEnd"/>
      <w:r w:rsidRPr="00632602">
        <w:rPr>
          <w:rFonts w:ascii="Times New Roman" w:hAnsi="Times New Roman"/>
          <w:sz w:val="24"/>
          <w:szCs w:val="24"/>
        </w:rPr>
        <w:t xml:space="preserve"> Алгебра. Методические рекомендации. 7 </w:t>
      </w:r>
      <w:proofErr w:type="spellStart"/>
      <w:r w:rsidRPr="00632602">
        <w:rPr>
          <w:rFonts w:ascii="Times New Roman" w:hAnsi="Times New Roman"/>
          <w:sz w:val="24"/>
          <w:szCs w:val="24"/>
        </w:rPr>
        <w:t>кл</w:t>
      </w:r>
      <w:proofErr w:type="spellEnd"/>
      <w:r w:rsidRPr="00632602">
        <w:rPr>
          <w:rFonts w:ascii="Times New Roman" w:hAnsi="Times New Roman"/>
          <w:sz w:val="24"/>
          <w:szCs w:val="24"/>
        </w:rPr>
        <w:t xml:space="preserve">. / Н.Г. </w:t>
      </w:r>
      <w:proofErr w:type="spellStart"/>
      <w:r w:rsidRPr="00632602">
        <w:rPr>
          <w:rFonts w:ascii="Times New Roman" w:hAnsi="Times New Roman"/>
          <w:sz w:val="24"/>
          <w:szCs w:val="24"/>
        </w:rPr>
        <w:t>Миндюк</w:t>
      </w:r>
      <w:proofErr w:type="spellEnd"/>
      <w:r w:rsidRPr="00632602"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 w:rsidRPr="00632602">
        <w:rPr>
          <w:rFonts w:ascii="Times New Roman" w:hAnsi="Times New Roman"/>
          <w:sz w:val="24"/>
          <w:szCs w:val="24"/>
        </w:rPr>
        <w:t>Шлыкова</w:t>
      </w:r>
      <w:proofErr w:type="spellEnd"/>
      <w:r w:rsidRPr="00632602">
        <w:rPr>
          <w:rFonts w:ascii="Times New Roman" w:hAnsi="Times New Roman"/>
          <w:sz w:val="24"/>
          <w:szCs w:val="24"/>
        </w:rPr>
        <w:t xml:space="preserve"> -  М.: Просвещение, 2014.</w:t>
      </w:r>
    </w:p>
    <w:p w:rsidR="003E36F6" w:rsidRPr="00632602" w:rsidRDefault="003E36F6" w:rsidP="00661882">
      <w:pPr>
        <w:pStyle w:val="a5"/>
        <w:numPr>
          <w:ilvl w:val="0"/>
          <w:numId w:val="3"/>
        </w:numPr>
        <w:ind w:left="426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632602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632602">
        <w:rPr>
          <w:rFonts w:ascii="Times New Roman" w:hAnsi="Times New Roman"/>
          <w:sz w:val="24"/>
          <w:szCs w:val="24"/>
        </w:rPr>
        <w:t>Звавич</w:t>
      </w:r>
      <w:proofErr w:type="spellEnd"/>
      <w:r w:rsidRPr="00632602">
        <w:rPr>
          <w:rFonts w:ascii="Times New Roman" w:hAnsi="Times New Roman"/>
          <w:sz w:val="24"/>
          <w:szCs w:val="24"/>
        </w:rPr>
        <w:t xml:space="preserve"> </w:t>
      </w: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Алгебра. Дидактические материалы 7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>. /</w:t>
      </w:r>
      <w:r w:rsidRPr="006326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32602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632602">
        <w:rPr>
          <w:rFonts w:ascii="Times New Roman" w:hAnsi="Times New Roman"/>
          <w:sz w:val="24"/>
          <w:szCs w:val="24"/>
        </w:rPr>
        <w:t>Звавич</w:t>
      </w:r>
      <w:proofErr w:type="spellEnd"/>
      <w:r w:rsidRPr="00632602">
        <w:rPr>
          <w:rFonts w:ascii="Times New Roman" w:hAnsi="Times New Roman"/>
          <w:sz w:val="24"/>
          <w:szCs w:val="24"/>
        </w:rPr>
        <w:t xml:space="preserve">, Кузнецова Л.В.,     Суворова С.Б. </w:t>
      </w:r>
      <w:r w:rsidRPr="00632602">
        <w:rPr>
          <w:rFonts w:ascii="Times New Roman" w:hAnsi="Times New Roman"/>
          <w:color w:val="000000" w:themeColor="text1"/>
          <w:sz w:val="24"/>
          <w:szCs w:val="24"/>
        </w:rPr>
        <w:t>– М.: Просвещение, 2019.</w:t>
      </w:r>
    </w:p>
    <w:p w:rsidR="003E36F6" w:rsidRPr="00632602" w:rsidRDefault="003E36F6" w:rsidP="00661882">
      <w:pPr>
        <w:pStyle w:val="a5"/>
        <w:numPr>
          <w:ilvl w:val="0"/>
          <w:numId w:val="3"/>
        </w:numPr>
        <w:autoSpaceDE w:val="0"/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Л.С. </w:t>
      </w:r>
      <w:proofErr w:type="spell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Атанасян</w:t>
      </w:r>
      <w:proofErr w:type="spell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Геометрия. 7-9 классы: учеб</w:t>
      </w:r>
      <w:proofErr w:type="gram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.</w:t>
      </w:r>
      <w:proofErr w:type="gram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proofErr w:type="gram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д</w:t>
      </w:r>
      <w:proofErr w:type="gram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ля </w:t>
      </w:r>
      <w:proofErr w:type="spell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общеобразоват</w:t>
      </w:r>
      <w:proofErr w:type="spell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. организаций / [Л. С. </w:t>
      </w:r>
      <w:proofErr w:type="spell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Атанасян</w:t>
      </w:r>
      <w:proofErr w:type="spell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, В. Ф. Бутузов, С. Б. Кадомцев и др.]– М.: Просвещение, 2017.- 383 с.</w:t>
      </w:r>
    </w:p>
    <w:p w:rsidR="00F57E92" w:rsidRPr="00632602" w:rsidRDefault="00F57E92" w:rsidP="00661882">
      <w:pPr>
        <w:pStyle w:val="a5"/>
        <w:numPr>
          <w:ilvl w:val="0"/>
          <w:numId w:val="3"/>
        </w:numPr>
        <w:snapToGri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hAnsi="Times New Roman"/>
          <w:sz w:val="24"/>
          <w:szCs w:val="24"/>
        </w:rPr>
        <w:t>Ю.А. Глазков Рабочая тетрадь по геометрии: 7 класс/ Ю.А. Глазков - М.: Издательство «Экзамен»</w:t>
      </w:r>
      <w:r w:rsidR="00A97E7F" w:rsidRPr="00632602">
        <w:rPr>
          <w:rFonts w:ascii="Times New Roman" w:hAnsi="Times New Roman"/>
          <w:sz w:val="24"/>
          <w:szCs w:val="24"/>
        </w:rPr>
        <w:t>, 2018</w:t>
      </w:r>
      <w:r w:rsidRPr="00632602">
        <w:rPr>
          <w:rFonts w:ascii="Times New Roman" w:hAnsi="Times New Roman"/>
          <w:sz w:val="24"/>
          <w:szCs w:val="24"/>
        </w:rPr>
        <w:t>.</w:t>
      </w:r>
    </w:p>
    <w:p w:rsidR="003E36F6" w:rsidRPr="00632602" w:rsidRDefault="003E36F6" w:rsidP="00661882">
      <w:pPr>
        <w:pStyle w:val="a5"/>
        <w:numPr>
          <w:ilvl w:val="0"/>
          <w:numId w:val="3"/>
        </w:numPr>
        <w:ind w:left="426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632602">
        <w:rPr>
          <w:rFonts w:ascii="Times New Roman" w:eastAsia="Times New Roman" w:hAnsi="Times New Roman"/>
          <w:color w:val="000000" w:themeColor="text1"/>
          <w:spacing w:val="-9"/>
          <w:sz w:val="24"/>
          <w:szCs w:val="24"/>
        </w:rPr>
        <w:t xml:space="preserve">Б.Г. Зив Геометрия. Дидактические материалы. 7 </w:t>
      </w:r>
      <w:proofErr w:type="spellStart"/>
      <w:r w:rsidRPr="00632602">
        <w:rPr>
          <w:rFonts w:ascii="Times New Roman" w:eastAsia="Times New Roman" w:hAnsi="Times New Roman"/>
          <w:color w:val="000000" w:themeColor="text1"/>
          <w:spacing w:val="-9"/>
          <w:sz w:val="24"/>
          <w:szCs w:val="24"/>
        </w:rPr>
        <w:t>кл</w:t>
      </w:r>
      <w:proofErr w:type="spellEnd"/>
      <w:r w:rsidRPr="00632602">
        <w:rPr>
          <w:rFonts w:ascii="Times New Roman" w:eastAsia="Times New Roman" w:hAnsi="Times New Roman"/>
          <w:color w:val="000000" w:themeColor="text1"/>
          <w:spacing w:val="-9"/>
          <w:sz w:val="24"/>
          <w:szCs w:val="24"/>
        </w:rPr>
        <w:t>.</w:t>
      </w: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 / Б. Г. Зив, В.М.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Мейлер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– М.: Просвещение, 2018. – 127 с.</w:t>
      </w:r>
    </w:p>
    <w:p w:rsidR="00C028F9" w:rsidRPr="00632602" w:rsidRDefault="00C028F9" w:rsidP="00661882">
      <w:pPr>
        <w:spacing w:after="0" w:line="240" w:lineRule="auto"/>
        <w:ind w:left="426" w:firstLine="0"/>
        <w:rPr>
          <w:rFonts w:eastAsiaTheme="minorHAnsi"/>
          <w:b/>
          <w:szCs w:val="24"/>
        </w:rPr>
      </w:pPr>
      <w:r w:rsidRPr="00632602">
        <w:rPr>
          <w:rFonts w:eastAsiaTheme="minorHAnsi"/>
          <w:b/>
          <w:szCs w:val="24"/>
        </w:rPr>
        <w:t>8 класс</w:t>
      </w:r>
    </w:p>
    <w:p w:rsidR="00C028F9" w:rsidRPr="00632602" w:rsidRDefault="00C028F9" w:rsidP="00661882">
      <w:pPr>
        <w:spacing w:after="0" w:line="240" w:lineRule="auto"/>
        <w:ind w:left="426" w:firstLine="0"/>
        <w:rPr>
          <w:rFonts w:eastAsiaTheme="minorHAnsi"/>
          <w:b/>
          <w:color w:val="auto"/>
          <w:szCs w:val="24"/>
          <w:lang w:eastAsia="en-US"/>
        </w:rPr>
      </w:pPr>
    </w:p>
    <w:p w:rsidR="003E36F6" w:rsidRPr="00632602" w:rsidRDefault="003E36F6" w:rsidP="00661882">
      <w:pPr>
        <w:pStyle w:val="a5"/>
        <w:numPr>
          <w:ilvl w:val="0"/>
          <w:numId w:val="4"/>
        </w:numPr>
        <w:autoSpaceDE w:val="0"/>
        <w:ind w:left="426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Макарычев Ю. Н. Алгебра. 8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.: учеб для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общеобразоват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. организаций / Ю. Н. Макарычев, Н. Г.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Миндюк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, К. И.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Нешков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, и др.; под ред. С. А.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Теляковского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>. - М.: Просвещение, 2018.- 287 с.</w:t>
      </w:r>
    </w:p>
    <w:p w:rsidR="0012211C" w:rsidRPr="00632602" w:rsidRDefault="0012211C" w:rsidP="00661882">
      <w:pPr>
        <w:pStyle w:val="a5"/>
        <w:numPr>
          <w:ilvl w:val="0"/>
          <w:numId w:val="4"/>
        </w:numPr>
        <w:snapToGri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Н.Г.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Миндюк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2602">
        <w:rPr>
          <w:rFonts w:ascii="Times New Roman" w:hAnsi="Times New Roman"/>
          <w:sz w:val="24"/>
          <w:szCs w:val="24"/>
        </w:rPr>
        <w:t xml:space="preserve">Рабочая тетрадь по алгебре. В 2 частях: 8 класс/ </w:t>
      </w: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Н.Г.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Миндюк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, И.С.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Шлыкова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2602">
        <w:rPr>
          <w:rFonts w:ascii="Times New Roman" w:hAnsi="Times New Roman"/>
          <w:sz w:val="24"/>
          <w:szCs w:val="24"/>
        </w:rPr>
        <w:t>- М.: Просвещение, 2018.</w:t>
      </w:r>
    </w:p>
    <w:p w:rsidR="003E36F6" w:rsidRPr="00632602" w:rsidRDefault="003E36F6" w:rsidP="00661882">
      <w:pPr>
        <w:pStyle w:val="a5"/>
        <w:numPr>
          <w:ilvl w:val="0"/>
          <w:numId w:val="4"/>
        </w:numPr>
        <w:autoSpaceDE w:val="0"/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hAnsi="Times New Roman"/>
          <w:color w:val="000000" w:themeColor="text1"/>
          <w:sz w:val="24"/>
          <w:szCs w:val="24"/>
        </w:rPr>
        <w:t>В.И. Жохов</w:t>
      </w:r>
      <w:r w:rsidRPr="00632602">
        <w:rPr>
          <w:rFonts w:ascii="Times New Roman" w:hAnsi="Times New Roman"/>
          <w:sz w:val="24"/>
          <w:szCs w:val="24"/>
        </w:rPr>
        <w:t xml:space="preserve">  Уроки алгебры в 8 </w:t>
      </w:r>
      <w:proofErr w:type="spellStart"/>
      <w:r w:rsidRPr="00632602">
        <w:rPr>
          <w:rFonts w:ascii="Times New Roman" w:hAnsi="Times New Roman"/>
          <w:sz w:val="24"/>
          <w:szCs w:val="24"/>
        </w:rPr>
        <w:t>кл</w:t>
      </w:r>
      <w:proofErr w:type="spellEnd"/>
      <w:r w:rsidRPr="00632602">
        <w:rPr>
          <w:rFonts w:ascii="Times New Roman" w:hAnsi="Times New Roman"/>
          <w:sz w:val="24"/>
          <w:szCs w:val="24"/>
        </w:rPr>
        <w:t>.: кн. для учителя /</w:t>
      </w: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В.И. Жохов</w:t>
      </w:r>
      <w:proofErr w:type="gramStart"/>
      <w:r w:rsidRPr="00632602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632602">
        <w:rPr>
          <w:rFonts w:ascii="Times New Roman" w:hAnsi="Times New Roman"/>
          <w:sz w:val="24"/>
          <w:szCs w:val="24"/>
        </w:rPr>
        <w:t xml:space="preserve"> Г.Д. </w:t>
      </w:r>
      <w:proofErr w:type="spellStart"/>
      <w:r w:rsidRPr="00632602">
        <w:rPr>
          <w:rFonts w:ascii="Times New Roman" w:hAnsi="Times New Roman"/>
          <w:sz w:val="24"/>
          <w:szCs w:val="24"/>
        </w:rPr>
        <w:t>Карташева</w:t>
      </w:r>
      <w:proofErr w:type="spellEnd"/>
      <w:r w:rsidRPr="00632602">
        <w:rPr>
          <w:rFonts w:ascii="Times New Roman" w:hAnsi="Times New Roman"/>
          <w:sz w:val="24"/>
          <w:szCs w:val="24"/>
        </w:rPr>
        <w:t xml:space="preserve"> – М. : Просвещение,  2014.</w:t>
      </w:r>
    </w:p>
    <w:p w:rsidR="003E36F6" w:rsidRPr="00632602" w:rsidRDefault="003E36F6" w:rsidP="00661882">
      <w:pPr>
        <w:pStyle w:val="a5"/>
        <w:numPr>
          <w:ilvl w:val="0"/>
          <w:numId w:val="4"/>
        </w:numPr>
        <w:ind w:left="426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632602">
        <w:rPr>
          <w:rFonts w:ascii="Times New Roman" w:hAnsi="Times New Roman"/>
          <w:sz w:val="24"/>
          <w:szCs w:val="24"/>
        </w:rPr>
        <w:t xml:space="preserve">В.И. </w:t>
      </w:r>
      <w:proofErr w:type="gramStart"/>
      <w:r w:rsidRPr="00632602">
        <w:rPr>
          <w:rFonts w:ascii="Times New Roman" w:hAnsi="Times New Roman"/>
          <w:sz w:val="24"/>
          <w:szCs w:val="24"/>
        </w:rPr>
        <w:t>Жохов</w:t>
      </w:r>
      <w:proofErr w:type="gramEnd"/>
      <w:r w:rsidRPr="00632602">
        <w:rPr>
          <w:rFonts w:ascii="Times New Roman" w:hAnsi="Times New Roman"/>
          <w:sz w:val="24"/>
          <w:szCs w:val="24"/>
        </w:rPr>
        <w:t xml:space="preserve"> </w:t>
      </w: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Алгебра. Дидактические материалы 8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>. /</w:t>
      </w:r>
      <w:r w:rsidRPr="006326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32602">
        <w:rPr>
          <w:rFonts w:ascii="Times New Roman" w:hAnsi="Times New Roman"/>
          <w:sz w:val="24"/>
          <w:szCs w:val="24"/>
        </w:rPr>
        <w:t xml:space="preserve">В.И. Жохов, Ю.Н. Макарычев, Н.Г. </w:t>
      </w:r>
      <w:proofErr w:type="spellStart"/>
      <w:r w:rsidRPr="00632602">
        <w:rPr>
          <w:rFonts w:ascii="Times New Roman" w:hAnsi="Times New Roman"/>
          <w:sz w:val="24"/>
          <w:szCs w:val="24"/>
        </w:rPr>
        <w:t>Миндюк</w:t>
      </w:r>
      <w:proofErr w:type="spellEnd"/>
      <w:r w:rsidRPr="00632602">
        <w:rPr>
          <w:rFonts w:ascii="Times New Roman" w:hAnsi="Times New Roman"/>
          <w:sz w:val="24"/>
          <w:szCs w:val="24"/>
        </w:rPr>
        <w:t xml:space="preserve"> </w:t>
      </w: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– М.: Просвещение, 2019. – 126 </w:t>
      </w:r>
      <w:proofErr w:type="gramStart"/>
      <w:r w:rsidRPr="00632602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63260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36F6" w:rsidRPr="00632602" w:rsidRDefault="003E36F6" w:rsidP="00661882">
      <w:pPr>
        <w:pStyle w:val="a5"/>
        <w:numPr>
          <w:ilvl w:val="0"/>
          <w:numId w:val="4"/>
        </w:numPr>
        <w:autoSpaceDE w:val="0"/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Л.С. </w:t>
      </w:r>
      <w:proofErr w:type="spell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Атанасян</w:t>
      </w:r>
      <w:proofErr w:type="spell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Геометрия. 7-9 классы: учеб</w:t>
      </w:r>
      <w:proofErr w:type="gram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.</w:t>
      </w:r>
      <w:proofErr w:type="gram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proofErr w:type="gram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д</w:t>
      </w:r>
      <w:proofErr w:type="gram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ля </w:t>
      </w:r>
      <w:proofErr w:type="spell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общеобразоват</w:t>
      </w:r>
      <w:proofErr w:type="spell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. организаций / [Л. С. </w:t>
      </w:r>
      <w:proofErr w:type="spell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Атанасян</w:t>
      </w:r>
      <w:proofErr w:type="spell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, В. Ф. Бутузов, С. Б. Кадомцев и др.]– М.: Просвещение, 2017.- 383 с.</w:t>
      </w:r>
    </w:p>
    <w:p w:rsidR="00F91C07" w:rsidRPr="00632602" w:rsidRDefault="00F91C07" w:rsidP="00661882">
      <w:pPr>
        <w:pStyle w:val="a5"/>
        <w:numPr>
          <w:ilvl w:val="0"/>
          <w:numId w:val="4"/>
        </w:numPr>
        <w:autoSpaceDE w:val="0"/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Л.С. </w:t>
      </w:r>
      <w:proofErr w:type="spell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Атанасян</w:t>
      </w:r>
      <w:proofErr w:type="spell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632602">
        <w:rPr>
          <w:rFonts w:ascii="Times New Roman" w:hAnsi="Times New Roman"/>
          <w:sz w:val="24"/>
          <w:szCs w:val="24"/>
        </w:rPr>
        <w:t xml:space="preserve">Рабочая тетрадь по геометрии: 8 класс/ </w:t>
      </w:r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Л.С. </w:t>
      </w:r>
      <w:proofErr w:type="spell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Атанасян</w:t>
      </w:r>
      <w:proofErr w:type="spell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, В.Ф. Бутузов,  </w:t>
      </w:r>
      <w:r w:rsidRPr="00632602">
        <w:rPr>
          <w:rFonts w:ascii="Times New Roman" w:hAnsi="Times New Roman"/>
          <w:sz w:val="24"/>
          <w:szCs w:val="24"/>
        </w:rPr>
        <w:t xml:space="preserve">Ю.А. Глазков, И.И. Юдина - М.: </w:t>
      </w:r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Просвещение, 2017.</w:t>
      </w:r>
    </w:p>
    <w:p w:rsidR="003E36F6" w:rsidRPr="00632602" w:rsidRDefault="003E36F6" w:rsidP="00661882">
      <w:pPr>
        <w:pStyle w:val="a5"/>
        <w:numPr>
          <w:ilvl w:val="0"/>
          <w:numId w:val="4"/>
        </w:numPr>
        <w:autoSpaceDE w:val="0"/>
        <w:ind w:left="426" w:firstLine="0"/>
        <w:rPr>
          <w:rFonts w:ascii="Times New Roman" w:hAnsi="Times New Roman"/>
          <w:sz w:val="24"/>
          <w:szCs w:val="24"/>
        </w:rPr>
      </w:pPr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Л.С. </w:t>
      </w:r>
      <w:proofErr w:type="spell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Атанасян</w:t>
      </w:r>
      <w:proofErr w:type="spell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632602">
        <w:rPr>
          <w:rFonts w:ascii="Times New Roman" w:hAnsi="Times New Roman"/>
          <w:sz w:val="24"/>
          <w:szCs w:val="24"/>
        </w:rPr>
        <w:t>Геометрия 8кл. Методические рекомендации /</w:t>
      </w:r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Л.С. </w:t>
      </w:r>
      <w:proofErr w:type="spellStart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Атанасян</w:t>
      </w:r>
      <w:proofErr w:type="spellEnd"/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Л.С.  </w:t>
      </w:r>
      <w:r w:rsidRPr="00632602">
        <w:rPr>
          <w:rFonts w:ascii="Times New Roman" w:hAnsi="Times New Roman"/>
          <w:sz w:val="24"/>
          <w:szCs w:val="24"/>
        </w:rPr>
        <w:t xml:space="preserve">, В.Ф. Бутузов, Ю.А. Глазков и др. -   </w:t>
      </w:r>
      <w:r w:rsidRPr="00632602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>М.: Просвещение, 2016.</w:t>
      </w:r>
    </w:p>
    <w:p w:rsidR="003E36F6" w:rsidRPr="00632602" w:rsidRDefault="003E36F6" w:rsidP="00661882">
      <w:pPr>
        <w:pStyle w:val="a5"/>
        <w:numPr>
          <w:ilvl w:val="0"/>
          <w:numId w:val="4"/>
        </w:numPr>
        <w:ind w:left="426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632602">
        <w:rPr>
          <w:rFonts w:ascii="Times New Roman" w:eastAsia="Times New Roman" w:hAnsi="Times New Roman"/>
          <w:color w:val="000000" w:themeColor="text1"/>
          <w:spacing w:val="-9"/>
          <w:sz w:val="24"/>
          <w:szCs w:val="24"/>
        </w:rPr>
        <w:t xml:space="preserve">Б.Г. Зив Геометрия. Дидактические материалы. 8 </w:t>
      </w:r>
      <w:proofErr w:type="spellStart"/>
      <w:r w:rsidRPr="00632602">
        <w:rPr>
          <w:rFonts w:ascii="Times New Roman" w:eastAsia="Times New Roman" w:hAnsi="Times New Roman"/>
          <w:color w:val="000000" w:themeColor="text1"/>
          <w:spacing w:val="-9"/>
          <w:sz w:val="24"/>
          <w:szCs w:val="24"/>
        </w:rPr>
        <w:t>кл</w:t>
      </w:r>
      <w:proofErr w:type="spellEnd"/>
      <w:r w:rsidRPr="00632602">
        <w:rPr>
          <w:rFonts w:ascii="Times New Roman" w:eastAsia="Times New Roman" w:hAnsi="Times New Roman"/>
          <w:color w:val="000000" w:themeColor="text1"/>
          <w:spacing w:val="-9"/>
          <w:sz w:val="24"/>
          <w:szCs w:val="24"/>
        </w:rPr>
        <w:t>.</w:t>
      </w:r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 / Б. Г. Зив, В.М. </w:t>
      </w:r>
      <w:proofErr w:type="spellStart"/>
      <w:r w:rsidRPr="00632602">
        <w:rPr>
          <w:rFonts w:ascii="Times New Roman" w:hAnsi="Times New Roman"/>
          <w:color w:val="000000" w:themeColor="text1"/>
          <w:sz w:val="24"/>
          <w:szCs w:val="24"/>
        </w:rPr>
        <w:t>Мейлер</w:t>
      </w:r>
      <w:proofErr w:type="spellEnd"/>
      <w:r w:rsidRPr="00632602">
        <w:rPr>
          <w:rFonts w:ascii="Times New Roman" w:hAnsi="Times New Roman"/>
          <w:color w:val="000000" w:themeColor="text1"/>
          <w:sz w:val="24"/>
          <w:szCs w:val="24"/>
        </w:rPr>
        <w:t xml:space="preserve"> – М.: Просвещение, 2018. – 159 с.</w:t>
      </w:r>
    </w:p>
    <w:p w:rsidR="00937B60" w:rsidRPr="00632602" w:rsidRDefault="00937B60" w:rsidP="00661882">
      <w:pPr>
        <w:ind w:left="426" w:firstLine="0"/>
        <w:rPr>
          <w:rFonts w:eastAsiaTheme="minorHAnsi"/>
          <w:b/>
          <w:szCs w:val="24"/>
        </w:rPr>
      </w:pPr>
      <w:r w:rsidRPr="00632602">
        <w:rPr>
          <w:rFonts w:eastAsiaTheme="minorHAnsi"/>
          <w:b/>
          <w:szCs w:val="24"/>
        </w:rPr>
        <w:t>П</w:t>
      </w:r>
      <w:r w:rsidR="00B3380F">
        <w:rPr>
          <w:rFonts w:eastAsiaTheme="minorHAnsi"/>
          <w:b/>
          <w:szCs w:val="24"/>
        </w:rPr>
        <w:t>рограмма/ Линия/ Общие пояснения</w:t>
      </w:r>
      <w:r w:rsidR="00C44428" w:rsidRPr="00632602">
        <w:rPr>
          <w:rFonts w:eastAsiaTheme="minorHAnsi"/>
          <w:b/>
          <w:szCs w:val="24"/>
        </w:rPr>
        <w:t xml:space="preserve"> с 5 по 9 класс</w:t>
      </w:r>
    </w:p>
    <w:p w:rsidR="009301B8" w:rsidRPr="00632602" w:rsidRDefault="009301B8" w:rsidP="00661882">
      <w:pPr>
        <w:suppressAutoHyphens/>
        <w:spacing w:after="0" w:line="240" w:lineRule="auto"/>
        <w:ind w:left="426" w:firstLine="0"/>
        <w:rPr>
          <w:szCs w:val="24"/>
        </w:rPr>
      </w:pPr>
      <w:r w:rsidRPr="00632602">
        <w:rPr>
          <w:szCs w:val="24"/>
        </w:rPr>
        <w:t xml:space="preserve">Программа ФГОС МАТЕМАТИКА </w:t>
      </w:r>
      <w:r w:rsidRPr="00632602">
        <w:rPr>
          <w:bCs/>
          <w:szCs w:val="24"/>
        </w:rPr>
        <w:t xml:space="preserve">Авторы: </w:t>
      </w:r>
      <w:r w:rsidRPr="00632602">
        <w:rPr>
          <w:rFonts w:eastAsia="Calibri"/>
          <w:szCs w:val="24"/>
        </w:rPr>
        <w:t xml:space="preserve">Н.Я. </w:t>
      </w:r>
      <w:proofErr w:type="spellStart"/>
      <w:r w:rsidRPr="00632602">
        <w:rPr>
          <w:rFonts w:eastAsia="Calibri"/>
          <w:szCs w:val="24"/>
        </w:rPr>
        <w:t>Виленкин</w:t>
      </w:r>
      <w:proofErr w:type="spellEnd"/>
      <w:r w:rsidRPr="00632602">
        <w:rPr>
          <w:rFonts w:eastAsia="Calibri"/>
          <w:szCs w:val="24"/>
        </w:rPr>
        <w:t xml:space="preserve">, </w:t>
      </w:r>
      <w:r w:rsidRPr="00632602">
        <w:rPr>
          <w:rFonts w:eastAsia="Calibri"/>
          <w:color w:val="000000" w:themeColor="text1"/>
          <w:szCs w:val="24"/>
        </w:rPr>
        <w:t>Макарычев Ю. Н.,</w:t>
      </w:r>
      <w:r w:rsidRPr="00632602">
        <w:rPr>
          <w:color w:val="000000" w:themeColor="text1"/>
          <w:spacing w:val="-10"/>
          <w:szCs w:val="24"/>
        </w:rPr>
        <w:t xml:space="preserve"> Л.С. </w:t>
      </w:r>
      <w:proofErr w:type="spellStart"/>
      <w:r w:rsidRPr="00632602">
        <w:rPr>
          <w:color w:val="000000" w:themeColor="text1"/>
          <w:spacing w:val="-10"/>
          <w:szCs w:val="24"/>
        </w:rPr>
        <w:t>Атанасян</w:t>
      </w:r>
      <w:proofErr w:type="spellEnd"/>
    </w:p>
    <w:p w:rsidR="009301B8" w:rsidRPr="00632602" w:rsidRDefault="009301B8" w:rsidP="00661882">
      <w:pPr>
        <w:suppressAutoHyphens/>
        <w:spacing w:after="0" w:line="240" w:lineRule="auto"/>
        <w:ind w:left="426" w:firstLine="0"/>
        <w:rPr>
          <w:szCs w:val="24"/>
        </w:rPr>
      </w:pPr>
    </w:p>
    <w:p w:rsidR="00957C41" w:rsidRPr="00632602" w:rsidRDefault="009301B8" w:rsidP="00661882">
      <w:pPr>
        <w:ind w:left="426" w:firstLine="0"/>
        <w:rPr>
          <w:rFonts w:eastAsia="Calibri"/>
          <w:szCs w:val="24"/>
        </w:rPr>
      </w:pPr>
      <w:proofErr w:type="gramStart"/>
      <w:r w:rsidRPr="00632602">
        <w:rPr>
          <w:szCs w:val="24"/>
        </w:rPr>
        <w:t xml:space="preserve">Предлагаемая программа разработана   в соответствии с Федеральными государственными образовательными стандартами основного общего образования и </w:t>
      </w:r>
      <w:r w:rsidRPr="00632602">
        <w:rPr>
          <w:bCs/>
          <w:szCs w:val="24"/>
        </w:rPr>
        <w:t>составлена на основе п</w:t>
      </w:r>
      <w:r w:rsidRPr="00632602">
        <w:rPr>
          <w:szCs w:val="24"/>
        </w:rPr>
        <w:t xml:space="preserve">римерных программ по учебным предметам (Математика. 5-9 классы: проект. – 3-е изд. </w:t>
      </w:r>
      <w:proofErr w:type="spellStart"/>
      <w:r w:rsidRPr="00632602">
        <w:rPr>
          <w:szCs w:val="24"/>
        </w:rPr>
        <w:t>Перераб</w:t>
      </w:r>
      <w:proofErr w:type="spellEnd"/>
      <w:r w:rsidRPr="00632602">
        <w:rPr>
          <w:szCs w:val="24"/>
        </w:rPr>
        <w:t>.</w:t>
      </w:r>
      <w:proofErr w:type="gramEnd"/>
      <w:r w:rsidRPr="00632602">
        <w:rPr>
          <w:szCs w:val="24"/>
        </w:rPr>
        <w:t xml:space="preserve"> -  М.: Просвещение, 2011. (Стандарты второго поколения)</w:t>
      </w:r>
      <w:r w:rsidR="00957C41" w:rsidRPr="00632602">
        <w:rPr>
          <w:szCs w:val="24"/>
        </w:rPr>
        <w:t xml:space="preserve">. </w:t>
      </w:r>
      <w:proofErr w:type="gramStart"/>
      <w:r w:rsidR="00957C41" w:rsidRPr="00632602">
        <w:rPr>
          <w:rFonts w:eastAsia="Calibri"/>
          <w:szCs w:val="24"/>
        </w:rPr>
        <w:t xml:space="preserve">Программа призвана 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языком, как языком, организующим деятельность,  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ее по законам математической речи. </w:t>
      </w:r>
      <w:proofErr w:type="gramEnd"/>
    </w:p>
    <w:p w:rsidR="0042413C" w:rsidRPr="00DD4259" w:rsidRDefault="0042413C" w:rsidP="00DD4259">
      <w:pPr>
        <w:ind w:left="426" w:firstLine="0"/>
        <w:rPr>
          <w:szCs w:val="24"/>
        </w:rPr>
      </w:pPr>
      <w:r w:rsidRPr="00DD4259">
        <w:rPr>
          <w:szCs w:val="24"/>
        </w:rPr>
        <w:t xml:space="preserve">Программа соответствует требованиям к структуре программ, заявленным в ФГОС, и включает следующие разделы: </w:t>
      </w:r>
    </w:p>
    <w:p w:rsidR="0042413C" w:rsidRPr="00DD4259" w:rsidRDefault="00915CE8" w:rsidP="00DD4259">
      <w:pPr>
        <w:ind w:left="426" w:firstLine="0"/>
        <w:rPr>
          <w:szCs w:val="24"/>
        </w:rPr>
      </w:pPr>
      <w:r>
        <w:rPr>
          <w:szCs w:val="24"/>
        </w:rPr>
        <w:t>1.</w:t>
      </w:r>
      <w:r w:rsidR="0042413C" w:rsidRPr="00DD4259">
        <w:rPr>
          <w:szCs w:val="24"/>
        </w:rPr>
        <w:t>Пояснительная записка.</w:t>
      </w:r>
    </w:p>
    <w:p w:rsidR="00DD4259" w:rsidRDefault="00915CE8" w:rsidP="00DD4259">
      <w:pPr>
        <w:spacing w:after="0" w:line="240" w:lineRule="auto"/>
        <w:ind w:left="426"/>
        <w:rPr>
          <w:szCs w:val="24"/>
        </w:rPr>
      </w:pPr>
      <w:r>
        <w:rPr>
          <w:szCs w:val="24"/>
        </w:rPr>
        <w:t>2.</w:t>
      </w:r>
      <w:r w:rsidR="00DD4259" w:rsidRPr="00DD4259">
        <w:rPr>
          <w:szCs w:val="24"/>
        </w:rPr>
        <w:t>Нормативно-правовое обеспечение.</w:t>
      </w:r>
    </w:p>
    <w:p w:rsidR="00DD4259" w:rsidRPr="00DD4259" w:rsidRDefault="00915CE8" w:rsidP="00DD4259">
      <w:pPr>
        <w:spacing w:after="0" w:line="240" w:lineRule="auto"/>
        <w:ind w:left="426"/>
        <w:rPr>
          <w:bCs/>
          <w:szCs w:val="24"/>
        </w:rPr>
      </w:pPr>
      <w:r>
        <w:rPr>
          <w:szCs w:val="24"/>
        </w:rPr>
        <w:t>3.</w:t>
      </w:r>
      <w:r w:rsidR="00DD4259" w:rsidRPr="00DD4259">
        <w:rPr>
          <w:bCs/>
          <w:szCs w:val="24"/>
        </w:rPr>
        <w:t>Общая характеристика учебного предмета «</w:t>
      </w:r>
      <w:r>
        <w:rPr>
          <w:bCs/>
          <w:szCs w:val="24"/>
        </w:rPr>
        <w:t>Математика</w:t>
      </w:r>
      <w:r w:rsidR="00DD4259" w:rsidRPr="00DD4259">
        <w:rPr>
          <w:bCs/>
          <w:szCs w:val="24"/>
        </w:rPr>
        <w:t xml:space="preserve">». </w:t>
      </w:r>
    </w:p>
    <w:p w:rsidR="00DD4259" w:rsidRPr="00DD4259" w:rsidRDefault="00915CE8" w:rsidP="00DD4259">
      <w:pPr>
        <w:spacing w:after="0" w:line="240" w:lineRule="auto"/>
        <w:ind w:left="426"/>
        <w:rPr>
          <w:bCs/>
          <w:szCs w:val="24"/>
        </w:rPr>
      </w:pPr>
      <w:r>
        <w:rPr>
          <w:szCs w:val="24"/>
        </w:rPr>
        <w:t>4.</w:t>
      </w:r>
      <w:r w:rsidR="00DD4259" w:rsidRPr="00DD4259">
        <w:rPr>
          <w:bCs/>
          <w:szCs w:val="24"/>
        </w:rPr>
        <w:t>Место учебного предмета «</w:t>
      </w:r>
      <w:r>
        <w:rPr>
          <w:bCs/>
          <w:szCs w:val="24"/>
        </w:rPr>
        <w:t>Математика</w:t>
      </w:r>
      <w:r w:rsidR="00DD4259" w:rsidRPr="00DD4259">
        <w:rPr>
          <w:bCs/>
          <w:szCs w:val="24"/>
        </w:rPr>
        <w:t>»</w:t>
      </w:r>
      <w:r>
        <w:rPr>
          <w:bCs/>
          <w:szCs w:val="24"/>
        </w:rPr>
        <w:t xml:space="preserve"> </w:t>
      </w:r>
      <w:r w:rsidR="00DD4259" w:rsidRPr="00DD4259">
        <w:rPr>
          <w:bCs/>
          <w:szCs w:val="24"/>
        </w:rPr>
        <w:t>в учебном плане.</w:t>
      </w:r>
    </w:p>
    <w:p w:rsidR="00DD4259" w:rsidRPr="00DD4259" w:rsidRDefault="00915CE8" w:rsidP="00DD4259">
      <w:pPr>
        <w:spacing w:after="0" w:line="240" w:lineRule="auto"/>
        <w:ind w:left="426"/>
        <w:rPr>
          <w:bCs/>
          <w:szCs w:val="24"/>
        </w:rPr>
      </w:pPr>
      <w:r>
        <w:rPr>
          <w:szCs w:val="24"/>
        </w:rPr>
        <w:t>5.</w:t>
      </w:r>
      <w:r w:rsidR="00DD4259" w:rsidRPr="00DD4259">
        <w:rPr>
          <w:rFonts w:eastAsia="Andale Sans UI"/>
          <w:kern w:val="1"/>
          <w:szCs w:val="24"/>
        </w:rPr>
        <w:t xml:space="preserve">Личностные, </w:t>
      </w:r>
      <w:proofErr w:type="spellStart"/>
      <w:r w:rsidR="00DD4259" w:rsidRPr="00DD4259">
        <w:rPr>
          <w:rFonts w:eastAsia="Andale Sans UI"/>
          <w:kern w:val="1"/>
          <w:szCs w:val="24"/>
        </w:rPr>
        <w:t>метапредметные</w:t>
      </w:r>
      <w:proofErr w:type="spellEnd"/>
      <w:r w:rsidR="00DD4259" w:rsidRPr="00DD4259">
        <w:rPr>
          <w:rFonts w:eastAsia="Andale Sans UI"/>
          <w:kern w:val="1"/>
          <w:szCs w:val="24"/>
        </w:rPr>
        <w:t xml:space="preserve"> (познавательные, коммуникативные, регулятивные) и предметные результаты освоения учебного предмета </w:t>
      </w:r>
      <w:r>
        <w:rPr>
          <w:rFonts w:eastAsia="Andale Sans UI"/>
          <w:kern w:val="1"/>
          <w:szCs w:val="24"/>
        </w:rPr>
        <w:t>«</w:t>
      </w:r>
      <w:r>
        <w:rPr>
          <w:bCs/>
          <w:szCs w:val="24"/>
        </w:rPr>
        <w:t>Математика».</w:t>
      </w:r>
      <w:r w:rsidR="00DD4259" w:rsidRPr="00DD4259">
        <w:rPr>
          <w:bCs/>
          <w:szCs w:val="24"/>
        </w:rPr>
        <w:t xml:space="preserve"> </w:t>
      </w:r>
    </w:p>
    <w:p w:rsidR="00DD4259" w:rsidRPr="00DD4259" w:rsidRDefault="00915CE8" w:rsidP="00DD4259">
      <w:pPr>
        <w:spacing w:after="0" w:line="240" w:lineRule="auto"/>
        <w:ind w:left="426"/>
        <w:rPr>
          <w:bCs/>
          <w:szCs w:val="24"/>
        </w:rPr>
      </w:pPr>
      <w:r>
        <w:rPr>
          <w:szCs w:val="24"/>
        </w:rPr>
        <w:t>6.</w:t>
      </w:r>
      <w:r w:rsidR="00DD4259" w:rsidRPr="00DD4259">
        <w:rPr>
          <w:rFonts w:eastAsia="Andale Sans UI"/>
          <w:kern w:val="1"/>
          <w:szCs w:val="24"/>
        </w:rPr>
        <w:t xml:space="preserve">Содержание учебного предмета </w:t>
      </w:r>
      <w:r w:rsidR="00DD4259" w:rsidRPr="00DD4259">
        <w:rPr>
          <w:bCs/>
          <w:szCs w:val="24"/>
        </w:rPr>
        <w:t>«</w:t>
      </w:r>
      <w:r>
        <w:rPr>
          <w:bCs/>
          <w:szCs w:val="24"/>
        </w:rPr>
        <w:t>Математика</w:t>
      </w:r>
      <w:r w:rsidR="00DD4259" w:rsidRPr="00DD4259">
        <w:rPr>
          <w:bCs/>
          <w:szCs w:val="24"/>
        </w:rPr>
        <w:t xml:space="preserve">». </w:t>
      </w:r>
    </w:p>
    <w:p w:rsidR="00DD4259" w:rsidRPr="00DD4259" w:rsidRDefault="00DD4259" w:rsidP="00DD4259">
      <w:pPr>
        <w:spacing w:after="0" w:line="240" w:lineRule="auto"/>
        <w:ind w:left="426"/>
        <w:rPr>
          <w:szCs w:val="24"/>
        </w:rPr>
      </w:pPr>
      <w:r>
        <w:rPr>
          <w:szCs w:val="24"/>
        </w:rPr>
        <w:t>7.</w:t>
      </w:r>
      <w:r w:rsidRPr="00DD4259">
        <w:rPr>
          <w:spacing w:val="-4"/>
          <w:szCs w:val="24"/>
        </w:rPr>
        <w:t>Тематическое планирование.</w:t>
      </w:r>
    </w:p>
    <w:p w:rsidR="00DD4259" w:rsidRPr="00DD4259" w:rsidRDefault="00DD4259" w:rsidP="00DD4259">
      <w:pPr>
        <w:spacing w:after="0" w:line="240" w:lineRule="auto"/>
        <w:ind w:left="426"/>
        <w:rPr>
          <w:szCs w:val="24"/>
        </w:rPr>
      </w:pPr>
      <w:r>
        <w:rPr>
          <w:szCs w:val="24"/>
        </w:rPr>
        <w:lastRenderedPageBreak/>
        <w:t>8.</w:t>
      </w:r>
      <w:r w:rsidRPr="00DD4259">
        <w:rPr>
          <w:szCs w:val="24"/>
        </w:rPr>
        <w:t>Материально-техническое обеспечение.</w:t>
      </w:r>
    </w:p>
    <w:p w:rsidR="00DD4259" w:rsidRPr="00DD4259" w:rsidRDefault="00915CE8" w:rsidP="00DD4259">
      <w:pPr>
        <w:spacing w:after="0" w:line="240" w:lineRule="auto"/>
        <w:ind w:left="426"/>
        <w:rPr>
          <w:szCs w:val="24"/>
        </w:rPr>
      </w:pPr>
      <w:r>
        <w:rPr>
          <w:szCs w:val="24"/>
        </w:rPr>
        <w:t>9.</w:t>
      </w:r>
      <w:r w:rsidR="00DD4259" w:rsidRPr="00DD4259">
        <w:rPr>
          <w:szCs w:val="24"/>
        </w:rPr>
        <w:t>Планируемые результаты.</w:t>
      </w:r>
    </w:p>
    <w:p w:rsidR="00957C41" w:rsidRPr="00632602" w:rsidRDefault="00957C41" w:rsidP="00956BD5">
      <w:pPr>
        <w:ind w:left="426" w:firstLine="0"/>
        <w:rPr>
          <w:szCs w:val="24"/>
        </w:rPr>
      </w:pPr>
    </w:p>
    <w:p w:rsidR="00954A50" w:rsidRPr="00632602" w:rsidRDefault="00957C41" w:rsidP="00661882">
      <w:pPr>
        <w:ind w:left="426" w:firstLine="0"/>
        <w:rPr>
          <w:szCs w:val="24"/>
        </w:rPr>
      </w:pPr>
      <w:r w:rsidRPr="00632602">
        <w:rPr>
          <w:szCs w:val="24"/>
        </w:rPr>
        <w:t xml:space="preserve">В  курсе </w:t>
      </w:r>
      <w:r w:rsidR="00954A50" w:rsidRPr="00632602">
        <w:rPr>
          <w:szCs w:val="24"/>
        </w:rPr>
        <w:t>математики</w:t>
      </w:r>
      <w:r w:rsidRPr="00632602">
        <w:rPr>
          <w:szCs w:val="24"/>
        </w:rPr>
        <w:t xml:space="preserve"> можно выделить следующие основные содержательные линии: </w:t>
      </w:r>
    </w:p>
    <w:p w:rsidR="00954A50" w:rsidRPr="00956BD5" w:rsidRDefault="00956BD5" w:rsidP="00661882">
      <w:pPr>
        <w:pStyle w:val="a5"/>
        <w:numPr>
          <w:ilvl w:val="0"/>
          <w:numId w:val="6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Арифметика;</w:t>
      </w:r>
    </w:p>
    <w:p w:rsidR="00956BD5" w:rsidRPr="00956BD5" w:rsidRDefault="00956BD5" w:rsidP="00661882">
      <w:pPr>
        <w:pStyle w:val="a5"/>
        <w:numPr>
          <w:ilvl w:val="0"/>
          <w:numId w:val="6"/>
        </w:numPr>
        <w:ind w:left="426" w:firstLine="0"/>
        <w:rPr>
          <w:rFonts w:ascii="Times New Roman" w:hAnsi="Times New Roman"/>
          <w:sz w:val="24"/>
          <w:szCs w:val="24"/>
        </w:rPr>
      </w:pPr>
      <w:r w:rsidRPr="00956BD5">
        <w:rPr>
          <w:rFonts w:ascii="Times New Roman" w:hAnsi="Times New Roman"/>
          <w:sz w:val="24"/>
          <w:szCs w:val="24"/>
        </w:rPr>
        <w:t>Числовые и буквенные выражения. Уравнения</w:t>
      </w:r>
      <w:r>
        <w:rPr>
          <w:rFonts w:ascii="Times New Roman" w:hAnsi="Times New Roman"/>
          <w:sz w:val="24"/>
          <w:szCs w:val="24"/>
        </w:rPr>
        <w:t>;</w:t>
      </w:r>
    </w:p>
    <w:p w:rsidR="00954A50" w:rsidRPr="00956BD5" w:rsidRDefault="00632602" w:rsidP="00661882">
      <w:pPr>
        <w:pStyle w:val="a5"/>
        <w:numPr>
          <w:ilvl w:val="0"/>
          <w:numId w:val="6"/>
        </w:numPr>
        <w:ind w:left="426" w:firstLine="0"/>
        <w:rPr>
          <w:rFonts w:ascii="Times New Roman" w:hAnsi="Times New Roman"/>
          <w:sz w:val="24"/>
          <w:szCs w:val="24"/>
        </w:rPr>
      </w:pPr>
      <w:r w:rsidRPr="00956BD5">
        <w:rPr>
          <w:rFonts w:ascii="Times New Roman" w:hAnsi="Times New Roman"/>
          <w:sz w:val="24"/>
          <w:szCs w:val="24"/>
        </w:rPr>
        <w:t xml:space="preserve">Элементы </w:t>
      </w:r>
      <w:r w:rsidR="00956BD5" w:rsidRPr="00956BD5">
        <w:rPr>
          <w:rFonts w:ascii="Times New Roman" w:hAnsi="Times New Roman"/>
          <w:sz w:val="24"/>
          <w:szCs w:val="24"/>
        </w:rPr>
        <w:t>статистики, вероятности. Комбинаторные задачи</w:t>
      </w:r>
      <w:r w:rsidR="00956BD5">
        <w:rPr>
          <w:rFonts w:ascii="Times New Roman" w:hAnsi="Times New Roman"/>
          <w:sz w:val="24"/>
          <w:szCs w:val="24"/>
        </w:rPr>
        <w:t>;</w:t>
      </w:r>
    </w:p>
    <w:p w:rsidR="00956BD5" w:rsidRPr="00956BD5" w:rsidRDefault="00956BD5" w:rsidP="00661882">
      <w:pPr>
        <w:pStyle w:val="a5"/>
        <w:numPr>
          <w:ilvl w:val="0"/>
          <w:numId w:val="6"/>
        </w:numPr>
        <w:ind w:left="426" w:firstLine="0"/>
        <w:rPr>
          <w:rFonts w:ascii="Times New Roman" w:hAnsi="Times New Roman"/>
          <w:sz w:val="24"/>
          <w:szCs w:val="24"/>
        </w:rPr>
      </w:pPr>
      <w:r w:rsidRPr="00956BD5">
        <w:rPr>
          <w:rFonts w:ascii="Times New Roman" w:hAnsi="Times New Roman"/>
          <w:sz w:val="24"/>
          <w:szCs w:val="24"/>
        </w:rPr>
        <w:t>Математика в историческом развитии</w:t>
      </w:r>
      <w:r>
        <w:rPr>
          <w:rFonts w:ascii="Times New Roman" w:hAnsi="Times New Roman"/>
          <w:sz w:val="24"/>
          <w:szCs w:val="24"/>
        </w:rPr>
        <w:t>;</w:t>
      </w:r>
    </w:p>
    <w:p w:rsidR="00956BD5" w:rsidRPr="00956BD5" w:rsidRDefault="00956BD5" w:rsidP="00661882">
      <w:pPr>
        <w:pStyle w:val="a5"/>
        <w:numPr>
          <w:ilvl w:val="0"/>
          <w:numId w:val="6"/>
        </w:numPr>
        <w:ind w:left="426" w:firstLine="0"/>
        <w:rPr>
          <w:rFonts w:ascii="Times New Roman" w:hAnsi="Times New Roman"/>
          <w:sz w:val="24"/>
          <w:szCs w:val="24"/>
        </w:rPr>
      </w:pPr>
      <w:r w:rsidRPr="00956BD5">
        <w:rPr>
          <w:rFonts w:ascii="Times New Roman" w:hAnsi="Times New Roman"/>
          <w:sz w:val="24"/>
          <w:szCs w:val="24"/>
        </w:rPr>
        <w:t>Алгебра</w:t>
      </w:r>
      <w:r>
        <w:rPr>
          <w:rFonts w:ascii="Times New Roman" w:hAnsi="Times New Roman"/>
          <w:sz w:val="24"/>
          <w:szCs w:val="24"/>
        </w:rPr>
        <w:t>;</w:t>
      </w:r>
    </w:p>
    <w:p w:rsidR="00956BD5" w:rsidRPr="00956BD5" w:rsidRDefault="00956BD5" w:rsidP="00661882">
      <w:pPr>
        <w:pStyle w:val="a5"/>
        <w:numPr>
          <w:ilvl w:val="0"/>
          <w:numId w:val="6"/>
        </w:numPr>
        <w:ind w:left="426" w:firstLine="0"/>
        <w:rPr>
          <w:rFonts w:ascii="Times New Roman" w:hAnsi="Times New Roman"/>
          <w:sz w:val="24"/>
          <w:szCs w:val="24"/>
        </w:rPr>
      </w:pPr>
      <w:r w:rsidRPr="00956BD5">
        <w:rPr>
          <w:rFonts w:ascii="Times New Roman" w:hAnsi="Times New Roman"/>
          <w:sz w:val="24"/>
          <w:szCs w:val="24"/>
        </w:rPr>
        <w:t>Числовые множества</w:t>
      </w:r>
      <w:r>
        <w:rPr>
          <w:rFonts w:ascii="Times New Roman" w:hAnsi="Times New Roman"/>
          <w:sz w:val="24"/>
          <w:szCs w:val="24"/>
        </w:rPr>
        <w:t>;</w:t>
      </w:r>
    </w:p>
    <w:p w:rsidR="00956BD5" w:rsidRPr="00956BD5" w:rsidRDefault="00956BD5" w:rsidP="00661882">
      <w:pPr>
        <w:pStyle w:val="a5"/>
        <w:numPr>
          <w:ilvl w:val="0"/>
          <w:numId w:val="6"/>
        </w:numPr>
        <w:ind w:left="426" w:firstLine="0"/>
        <w:rPr>
          <w:rFonts w:ascii="Times New Roman" w:hAnsi="Times New Roman"/>
          <w:sz w:val="24"/>
          <w:szCs w:val="24"/>
        </w:rPr>
      </w:pPr>
      <w:r w:rsidRPr="00956BD5"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z w:val="24"/>
          <w:szCs w:val="24"/>
        </w:rPr>
        <w:t>;</w:t>
      </w:r>
    </w:p>
    <w:p w:rsidR="00956BD5" w:rsidRPr="00956BD5" w:rsidRDefault="00956BD5" w:rsidP="00661882">
      <w:pPr>
        <w:pStyle w:val="a5"/>
        <w:numPr>
          <w:ilvl w:val="0"/>
          <w:numId w:val="6"/>
        </w:numPr>
        <w:ind w:left="426" w:firstLine="0"/>
        <w:rPr>
          <w:rFonts w:ascii="Times New Roman" w:hAnsi="Times New Roman"/>
          <w:sz w:val="24"/>
          <w:szCs w:val="24"/>
        </w:rPr>
      </w:pPr>
      <w:r w:rsidRPr="00956BD5">
        <w:rPr>
          <w:rFonts w:ascii="Times New Roman" w:hAnsi="Times New Roman"/>
          <w:sz w:val="24"/>
          <w:szCs w:val="24"/>
        </w:rPr>
        <w:t>Элементы прикладной математики</w:t>
      </w:r>
      <w:r>
        <w:rPr>
          <w:rFonts w:ascii="Times New Roman" w:hAnsi="Times New Roman"/>
          <w:sz w:val="24"/>
          <w:szCs w:val="24"/>
        </w:rPr>
        <w:t>;</w:t>
      </w:r>
    </w:p>
    <w:p w:rsidR="00956BD5" w:rsidRPr="00956BD5" w:rsidRDefault="00956BD5" w:rsidP="00661882">
      <w:pPr>
        <w:pStyle w:val="a5"/>
        <w:numPr>
          <w:ilvl w:val="0"/>
          <w:numId w:val="6"/>
        </w:numPr>
        <w:ind w:left="426" w:firstLine="0"/>
        <w:rPr>
          <w:rFonts w:ascii="Times New Roman" w:hAnsi="Times New Roman"/>
          <w:sz w:val="24"/>
          <w:szCs w:val="24"/>
        </w:rPr>
      </w:pPr>
      <w:r w:rsidRPr="00956BD5">
        <w:rPr>
          <w:rFonts w:ascii="Times New Roman" w:hAnsi="Times New Roman"/>
          <w:sz w:val="24"/>
          <w:szCs w:val="24"/>
        </w:rPr>
        <w:t>Алгебра в историческом развитии</w:t>
      </w:r>
      <w:r>
        <w:rPr>
          <w:rFonts w:ascii="Times New Roman" w:hAnsi="Times New Roman"/>
          <w:sz w:val="24"/>
          <w:szCs w:val="24"/>
        </w:rPr>
        <w:t>;</w:t>
      </w:r>
    </w:p>
    <w:p w:rsidR="00954A50" w:rsidRPr="00956BD5" w:rsidRDefault="00954A50" w:rsidP="00661882">
      <w:pPr>
        <w:pStyle w:val="a5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956BD5">
        <w:rPr>
          <w:rFonts w:ascii="Times New Roman" w:hAnsi="Times New Roman"/>
          <w:sz w:val="24"/>
          <w:szCs w:val="24"/>
        </w:rPr>
        <w:t>Наглядная геометрия</w:t>
      </w:r>
      <w:r w:rsidR="00956BD5">
        <w:rPr>
          <w:rFonts w:ascii="Times New Roman" w:hAnsi="Times New Roman"/>
          <w:sz w:val="24"/>
          <w:szCs w:val="24"/>
        </w:rPr>
        <w:t>;</w:t>
      </w:r>
    </w:p>
    <w:p w:rsidR="00954A50" w:rsidRPr="00956BD5" w:rsidRDefault="00954A50" w:rsidP="00661882">
      <w:pPr>
        <w:pStyle w:val="a5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956BD5">
        <w:rPr>
          <w:rFonts w:ascii="Times New Roman" w:hAnsi="Times New Roman"/>
          <w:sz w:val="24"/>
          <w:szCs w:val="24"/>
        </w:rPr>
        <w:t>Геометрические фигуры</w:t>
      </w:r>
      <w:r w:rsidR="00956BD5" w:rsidRPr="00956BD5">
        <w:rPr>
          <w:rFonts w:ascii="Times New Roman" w:hAnsi="Times New Roman"/>
          <w:sz w:val="24"/>
          <w:szCs w:val="24"/>
        </w:rPr>
        <w:t xml:space="preserve">. </w:t>
      </w:r>
      <w:r w:rsidRPr="00956BD5">
        <w:rPr>
          <w:rFonts w:ascii="Times New Roman" w:hAnsi="Times New Roman"/>
          <w:sz w:val="24"/>
          <w:szCs w:val="24"/>
        </w:rPr>
        <w:t>Измерение геометрических величин</w:t>
      </w:r>
      <w:r w:rsidR="00956BD5">
        <w:rPr>
          <w:rFonts w:ascii="Times New Roman" w:hAnsi="Times New Roman"/>
          <w:sz w:val="24"/>
          <w:szCs w:val="24"/>
        </w:rPr>
        <w:t>;</w:t>
      </w:r>
    </w:p>
    <w:p w:rsidR="00954A50" w:rsidRPr="00956BD5" w:rsidRDefault="00954A50" w:rsidP="00661882">
      <w:pPr>
        <w:pStyle w:val="a5"/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956BD5">
        <w:rPr>
          <w:rFonts w:ascii="Times New Roman" w:hAnsi="Times New Roman"/>
          <w:sz w:val="24"/>
          <w:szCs w:val="24"/>
        </w:rPr>
        <w:t>Геометрия в историческом развитии</w:t>
      </w:r>
      <w:r w:rsidR="00632602" w:rsidRPr="00956BD5">
        <w:rPr>
          <w:rFonts w:ascii="Times New Roman" w:hAnsi="Times New Roman"/>
          <w:sz w:val="24"/>
          <w:szCs w:val="24"/>
        </w:rPr>
        <w:t>.</w:t>
      </w:r>
    </w:p>
    <w:sectPr w:rsidR="00954A50" w:rsidRPr="00956BD5" w:rsidSect="00280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D2" w:rsidRDefault="008705D2" w:rsidP="00DB43AD">
      <w:pPr>
        <w:spacing w:after="0" w:line="240" w:lineRule="auto"/>
      </w:pPr>
      <w:r>
        <w:separator/>
      </w:r>
    </w:p>
  </w:endnote>
  <w:endnote w:type="continuationSeparator" w:id="0">
    <w:p w:rsidR="008705D2" w:rsidRDefault="008705D2" w:rsidP="00DB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D2" w:rsidRDefault="008705D2" w:rsidP="00DB43AD">
      <w:pPr>
        <w:spacing w:after="0" w:line="240" w:lineRule="auto"/>
      </w:pPr>
      <w:r>
        <w:separator/>
      </w:r>
    </w:p>
  </w:footnote>
  <w:footnote w:type="continuationSeparator" w:id="0">
    <w:p w:rsidR="008705D2" w:rsidRDefault="008705D2" w:rsidP="00DB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A0"/>
    <w:multiLevelType w:val="hybridMultilevel"/>
    <w:tmpl w:val="850CC1CA"/>
    <w:lvl w:ilvl="0" w:tplc="0B3428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17BD"/>
    <w:multiLevelType w:val="hybridMultilevel"/>
    <w:tmpl w:val="850CC1CA"/>
    <w:lvl w:ilvl="0" w:tplc="0B3428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9F6"/>
    <w:multiLevelType w:val="hybridMultilevel"/>
    <w:tmpl w:val="0ED0C35E"/>
    <w:lvl w:ilvl="0" w:tplc="75164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8664F"/>
    <w:multiLevelType w:val="hybridMultilevel"/>
    <w:tmpl w:val="5D3C4002"/>
    <w:lvl w:ilvl="0" w:tplc="19C02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407B8"/>
    <w:multiLevelType w:val="hybridMultilevel"/>
    <w:tmpl w:val="90F81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D1778"/>
    <w:multiLevelType w:val="hybridMultilevel"/>
    <w:tmpl w:val="0C568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82"/>
    <w:rsid w:val="000004BA"/>
    <w:rsid w:val="00002BCF"/>
    <w:rsid w:val="00021252"/>
    <w:rsid w:val="0002625D"/>
    <w:rsid w:val="00042ABB"/>
    <w:rsid w:val="00082F94"/>
    <w:rsid w:val="000B0542"/>
    <w:rsid w:val="000B4233"/>
    <w:rsid w:val="000C04AA"/>
    <w:rsid w:val="00101AAF"/>
    <w:rsid w:val="0012211C"/>
    <w:rsid w:val="00132859"/>
    <w:rsid w:val="00153C61"/>
    <w:rsid w:val="00163D60"/>
    <w:rsid w:val="001905BB"/>
    <w:rsid w:val="001B1451"/>
    <w:rsid w:val="001C1046"/>
    <w:rsid w:val="001F4030"/>
    <w:rsid w:val="001F7EA2"/>
    <w:rsid w:val="00241CF2"/>
    <w:rsid w:val="002436F2"/>
    <w:rsid w:val="00280764"/>
    <w:rsid w:val="00281FB8"/>
    <w:rsid w:val="00292A50"/>
    <w:rsid w:val="002C4833"/>
    <w:rsid w:val="00325DF3"/>
    <w:rsid w:val="003274A0"/>
    <w:rsid w:val="00327C65"/>
    <w:rsid w:val="00353EB5"/>
    <w:rsid w:val="00366706"/>
    <w:rsid w:val="00377256"/>
    <w:rsid w:val="003C242B"/>
    <w:rsid w:val="003D5215"/>
    <w:rsid w:val="003E36F6"/>
    <w:rsid w:val="003F2727"/>
    <w:rsid w:val="00402083"/>
    <w:rsid w:val="00421C59"/>
    <w:rsid w:val="0042413C"/>
    <w:rsid w:val="00435E09"/>
    <w:rsid w:val="00437916"/>
    <w:rsid w:val="004914DD"/>
    <w:rsid w:val="004A1291"/>
    <w:rsid w:val="004A50B1"/>
    <w:rsid w:val="004A5199"/>
    <w:rsid w:val="004C2BFC"/>
    <w:rsid w:val="004C4078"/>
    <w:rsid w:val="00515E90"/>
    <w:rsid w:val="005520D8"/>
    <w:rsid w:val="0055433C"/>
    <w:rsid w:val="00575067"/>
    <w:rsid w:val="00576E97"/>
    <w:rsid w:val="0058420A"/>
    <w:rsid w:val="005A2850"/>
    <w:rsid w:val="005C60E8"/>
    <w:rsid w:val="005D28B0"/>
    <w:rsid w:val="005D33B1"/>
    <w:rsid w:val="005F37BF"/>
    <w:rsid w:val="005F4FE2"/>
    <w:rsid w:val="006125A5"/>
    <w:rsid w:val="00624884"/>
    <w:rsid w:val="00632602"/>
    <w:rsid w:val="00632CE8"/>
    <w:rsid w:val="00644BC3"/>
    <w:rsid w:val="00661882"/>
    <w:rsid w:val="006778D7"/>
    <w:rsid w:val="00684B59"/>
    <w:rsid w:val="00693EEF"/>
    <w:rsid w:val="00697908"/>
    <w:rsid w:val="006A0997"/>
    <w:rsid w:val="006A654B"/>
    <w:rsid w:val="00712AC9"/>
    <w:rsid w:val="00725A53"/>
    <w:rsid w:val="00733F43"/>
    <w:rsid w:val="00736C16"/>
    <w:rsid w:val="00765B05"/>
    <w:rsid w:val="0077711A"/>
    <w:rsid w:val="00797A49"/>
    <w:rsid w:val="007D10AC"/>
    <w:rsid w:val="007E04B7"/>
    <w:rsid w:val="007E50FD"/>
    <w:rsid w:val="007F17D2"/>
    <w:rsid w:val="007F45B8"/>
    <w:rsid w:val="007F70DD"/>
    <w:rsid w:val="00834269"/>
    <w:rsid w:val="00844275"/>
    <w:rsid w:val="008526D2"/>
    <w:rsid w:val="00854761"/>
    <w:rsid w:val="00856F6C"/>
    <w:rsid w:val="008705D2"/>
    <w:rsid w:val="00872F96"/>
    <w:rsid w:val="008777AF"/>
    <w:rsid w:val="008A1F66"/>
    <w:rsid w:val="008B5E6D"/>
    <w:rsid w:val="008D15F5"/>
    <w:rsid w:val="008D6AC4"/>
    <w:rsid w:val="008F2860"/>
    <w:rsid w:val="0090228F"/>
    <w:rsid w:val="00915CE8"/>
    <w:rsid w:val="00920644"/>
    <w:rsid w:val="009301B8"/>
    <w:rsid w:val="00930BC8"/>
    <w:rsid w:val="00935B83"/>
    <w:rsid w:val="00937B60"/>
    <w:rsid w:val="009529B9"/>
    <w:rsid w:val="00954A50"/>
    <w:rsid w:val="00956BD5"/>
    <w:rsid w:val="00957C41"/>
    <w:rsid w:val="009629A4"/>
    <w:rsid w:val="009927A5"/>
    <w:rsid w:val="009E3C82"/>
    <w:rsid w:val="00A466CE"/>
    <w:rsid w:val="00A753BB"/>
    <w:rsid w:val="00A870F2"/>
    <w:rsid w:val="00A92161"/>
    <w:rsid w:val="00A97E7F"/>
    <w:rsid w:val="00B00282"/>
    <w:rsid w:val="00B02252"/>
    <w:rsid w:val="00B24A75"/>
    <w:rsid w:val="00B27645"/>
    <w:rsid w:val="00B3380F"/>
    <w:rsid w:val="00B639FA"/>
    <w:rsid w:val="00B81519"/>
    <w:rsid w:val="00BA2850"/>
    <w:rsid w:val="00BC3840"/>
    <w:rsid w:val="00C01CC8"/>
    <w:rsid w:val="00C028F9"/>
    <w:rsid w:val="00C04F18"/>
    <w:rsid w:val="00C05E93"/>
    <w:rsid w:val="00C066A2"/>
    <w:rsid w:val="00C35327"/>
    <w:rsid w:val="00C44428"/>
    <w:rsid w:val="00C60C04"/>
    <w:rsid w:val="00C75D38"/>
    <w:rsid w:val="00C75DA1"/>
    <w:rsid w:val="00C83616"/>
    <w:rsid w:val="00CE1D49"/>
    <w:rsid w:val="00D004E8"/>
    <w:rsid w:val="00D10414"/>
    <w:rsid w:val="00D17163"/>
    <w:rsid w:val="00D36DC7"/>
    <w:rsid w:val="00D44EE1"/>
    <w:rsid w:val="00D611E7"/>
    <w:rsid w:val="00D715D9"/>
    <w:rsid w:val="00D853DA"/>
    <w:rsid w:val="00DB43AD"/>
    <w:rsid w:val="00DD4259"/>
    <w:rsid w:val="00DE1541"/>
    <w:rsid w:val="00E1083F"/>
    <w:rsid w:val="00E17AC9"/>
    <w:rsid w:val="00E37FEA"/>
    <w:rsid w:val="00E733AB"/>
    <w:rsid w:val="00E860FE"/>
    <w:rsid w:val="00EA068C"/>
    <w:rsid w:val="00EA4D5B"/>
    <w:rsid w:val="00F13B71"/>
    <w:rsid w:val="00F140C1"/>
    <w:rsid w:val="00F31941"/>
    <w:rsid w:val="00F50B24"/>
    <w:rsid w:val="00F57E92"/>
    <w:rsid w:val="00F91C07"/>
    <w:rsid w:val="00FA4D44"/>
    <w:rsid w:val="00FA54A5"/>
    <w:rsid w:val="00FB390F"/>
    <w:rsid w:val="00FC2497"/>
    <w:rsid w:val="00FC34CD"/>
    <w:rsid w:val="00FE5BC9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67"/>
    <w:pPr>
      <w:spacing w:after="11" w:line="26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D33B1"/>
    <w:pPr>
      <w:keepNext/>
      <w:spacing w:before="240" w:after="60" w:line="240" w:lineRule="auto"/>
      <w:ind w:left="0" w:right="0" w:firstLine="0"/>
      <w:jc w:val="left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506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75067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table" w:styleId="a6">
    <w:name w:val="Table Grid"/>
    <w:basedOn w:val="a1"/>
    <w:uiPriority w:val="59"/>
    <w:rsid w:val="005750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575067"/>
    <w:rPr>
      <w:rFonts w:ascii="Verdana" w:eastAsia="Times New Roman" w:hAnsi="Verdana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9927A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140C1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8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C249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0">
    <w:name w:val="Заголовок 1 Знак"/>
    <w:basedOn w:val="a0"/>
    <w:link w:val="1"/>
    <w:rsid w:val="005D33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FB390F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B390F"/>
  </w:style>
  <w:style w:type="paragraph" w:styleId="aa">
    <w:name w:val="footer"/>
    <w:basedOn w:val="a"/>
    <w:link w:val="ab"/>
    <w:uiPriority w:val="99"/>
    <w:unhideWhenUsed/>
    <w:rsid w:val="00FB390F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B390F"/>
  </w:style>
  <w:style w:type="paragraph" w:styleId="ac">
    <w:name w:val="Balloon Text"/>
    <w:basedOn w:val="a"/>
    <w:link w:val="ad"/>
    <w:uiPriority w:val="99"/>
    <w:semiHidden/>
    <w:unhideWhenUsed/>
    <w:rsid w:val="00A92161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ahoma" w:hAnsi="Tahoma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2161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93EEF"/>
  </w:style>
  <w:style w:type="table" w:customStyle="1" w:styleId="4">
    <w:name w:val="Сетка таблицы4"/>
    <w:basedOn w:val="a1"/>
    <w:next w:val="a6"/>
    <w:uiPriority w:val="59"/>
    <w:rsid w:val="0069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6778D7"/>
  </w:style>
  <w:style w:type="table" w:customStyle="1" w:styleId="5">
    <w:name w:val="Сетка таблицы5"/>
    <w:basedOn w:val="a1"/>
    <w:next w:val="a6"/>
    <w:uiPriority w:val="59"/>
    <w:rsid w:val="0067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BA2850"/>
  </w:style>
  <w:style w:type="table" w:customStyle="1" w:styleId="6">
    <w:name w:val="Сетка таблицы6"/>
    <w:basedOn w:val="a1"/>
    <w:next w:val="a6"/>
    <w:uiPriority w:val="59"/>
    <w:rsid w:val="0049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76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D6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421C59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13">
    <w:name w:val="Абзац списка1"/>
    <w:basedOn w:val="a"/>
    <w:qFormat/>
    <w:rsid w:val="00957C41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paragraph" w:customStyle="1" w:styleId="21">
    <w:name w:val="Абзац списка2"/>
    <w:basedOn w:val="a"/>
    <w:rsid w:val="00712AC9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paragraph" w:styleId="af">
    <w:name w:val="Subtitle"/>
    <w:basedOn w:val="a"/>
    <w:link w:val="af0"/>
    <w:qFormat/>
    <w:rsid w:val="00712AC9"/>
    <w:pPr>
      <w:spacing w:after="0" w:line="240" w:lineRule="auto"/>
      <w:ind w:left="0" w:right="0" w:firstLine="468"/>
    </w:pPr>
    <w:rPr>
      <w:b/>
      <w:bCs/>
      <w:color w:val="auto"/>
      <w:szCs w:val="20"/>
    </w:rPr>
  </w:style>
  <w:style w:type="character" w:customStyle="1" w:styleId="af0">
    <w:name w:val="Подзаголовок Знак"/>
    <w:basedOn w:val="a0"/>
    <w:link w:val="af"/>
    <w:rsid w:val="00712AC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67"/>
    <w:pPr>
      <w:spacing w:after="11" w:line="26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D33B1"/>
    <w:pPr>
      <w:keepNext/>
      <w:spacing w:before="240" w:after="60" w:line="240" w:lineRule="auto"/>
      <w:ind w:left="0" w:right="0" w:firstLine="0"/>
      <w:jc w:val="left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506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5067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table" w:styleId="a6">
    <w:name w:val="Table Grid"/>
    <w:basedOn w:val="a1"/>
    <w:uiPriority w:val="59"/>
    <w:rsid w:val="005750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575067"/>
    <w:rPr>
      <w:rFonts w:ascii="Verdana" w:eastAsia="Times New Roman" w:hAnsi="Verdana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9927A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140C1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8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C249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10">
    <w:name w:val="Заголовок 1 Знак"/>
    <w:basedOn w:val="a0"/>
    <w:link w:val="1"/>
    <w:rsid w:val="005D33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FB390F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B390F"/>
  </w:style>
  <w:style w:type="paragraph" w:styleId="aa">
    <w:name w:val="footer"/>
    <w:basedOn w:val="a"/>
    <w:link w:val="ab"/>
    <w:uiPriority w:val="99"/>
    <w:unhideWhenUsed/>
    <w:rsid w:val="00FB390F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B390F"/>
  </w:style>
  <w:style w:type="paragraph" w:styleId="ac">
    <w:name w:val="Balloon Text"/>
    <w:basedOn w:val="a"/>
    <w:link w:val="ad"/>
    <w:uiPriority w:val="99"/>
    <w:semiHidden/>
    <w:unhideWhenUsed/>
    <w:rsid w:val="00A92161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92161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93EEF"/>
  </w:style>
  <w:style w:type="table" w:customStyle="1" w:styleId="4">
    <w:name w:val="Сетка таблицы4"/>
    <w:basedOn w:val="a1"/>
    <w:next w:val="a6"/>
    <w:uiPriority w:val="59"/>
    <w:rsid w:val="0069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6778D7"/>
  </w:style>
  <w:style w:type="table" w:customStyle="1" w:styleId="5">
    <w:name w:val="Сетка таблицы5"/>
    <w:basedOn w:val="a1"/>
    <w:next w:val="a6"/>
    <w:uiPriority w:val="59"/>
    <w:rsid w:val="0067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BA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38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531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48FC-208F-463A-8B9B-1A9F487A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150</cp:revision>
  <dcterms:created xsi:type="dcterms:W3CDTF">2018-10-03T11:23:00Z</dcterms:created>
  <dcterms:modified xsi:type="dcterms:W3CDTF">2019-07-03T13:09:00Z</dcterms:modified>
</cp:coreProperties>
</file>